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ind w:right="578.7401574803164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578.7401574803164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578.7401574803164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 Р И К А З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578.7401574803164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578.7401574803164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120" w:lineRule="auto"/>
        <w:ind w:right="578.7401574803164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>«__» ______ 2026 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right="578.740157480316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 проведении обучения </w:t>
      </w:r>
    </w:p>
    <w:p w:rsidR="00000000" w:rsidDel="00000000" w:rsidP="00000000" w:rsidRDefault="00000000" w:rsidRPr="00000000" w14:paraId="00000008">
      <w:pPr>
        <w:ind w:right="578.740157480316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работников на предприятии</w:t>
      </w:r>
    </w:p>
    <w:p w:rsidR="00000000" w:rsidDel="00000000" w:rsidP="00000000" w:rsidRDefault="00000000" w:rsidRPr="00000000" w14:paraId="00000009">
      <w:pPr>
        <w:ind w:right="578.7401574803164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right="578.7401574803164"/>
        <w:jc w:val="both"/>
        <w:rPr>
          <w:sz w:val="16"/>
          <w:szCs w:val="16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    Во исполнение раздела 4 Типового положения о порядке проведения обучения и проверки знаний по вопросам охраны труда;</w:t>
      </w:r>
      <w:r w:rsidDel="00000000" w:rsidR="00000000" w:rsidRPr="00000000">
        <w:rPr>
          <w:sz w:val="24"/>
          <w:szCs w:val="24"/>
          <w:rtl w:val="0"/>
        </w:rPr>
      </w:r>
      <w:r w:rsidDel="00000000" w:rsidR="00000000" w:rsidRPr="00000000">
        <w:rPr>
          <w:sz w:val="24"/>
          <w:szCs w:val="24"/>
          <w:highlight w:val="white"/>
          <w:rtl w:val="0"/>
        </w:rPr>
      </w:r>
      <w:r w:rsidDel="00000000" w:rsidR="00000000" w:rsidRPr="00000000">
        <w:rPr>
          <w:sz w:val="24"/>
          <w:szCs w:val="24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right="578.7401574803164"/>
        <w:jc w:val="both"/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ind w:right="578.7401574803164"/>
        <w:jc w:val="both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    в соответствии с «Положением о профессиональном обучении работников на производстве», И.О. Фамилия от 13.10.2026 №645 «Документы о профессиональном (профессионально-техническом) образовании государственного образца и приложениях к ним» и Государственных стандартов профессионально-технического образования;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ind w:right="578.7401574803164"/>
        <w:jc w:val="both"/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right="578.7401574803164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   учитывая требования ДСТУ ISO 14001:2015 «Системы экологического управления. Требования и указания по применению», статьи 17 Закона Украины «Об отходах», статьи 16 «Закона Украины «Об управлении отходами» с целью уменьшения бумажных отходов, сохранения окружающей среды и экономии ресурсов предприятия</w:t>
      </w:r>
      <w:r w:rsidDel="00000000" w:rsidR="00000000" w:rsidRPr="00000000">
        <w:rPr>
          <w:sz w:val="24"/>
          <w:szCs w:val="24"/>
          <w:rtl w:val="0"/>
        </w:rPr>
      </w:r>
      <w:r w:rsidDel="00000000" w:rsidR="00000000" w:rsidRPr="00000000">
        <w:rPr>
          <w:i w:val="1"/>
          <w:iCs w:val="1"/>
          <w:sz w:val="24"/>
          <w:szCs w:val="24"/>
          <w:rtl w:val="0"/>
        </w:rPr>
      </w:r>
      <w:r w:rsidDel="00000000" w:rsidR="00000000" w:rsidRPr="00000000">
        <w:rPr>
          <w:sz w:val="24"/>
          <w:szCs w:val="24"/>
          <w:shd w:fill="fefefe" w:val="clear"/>
          <w:rtl w:val="0"/>
        </w:rPr>
      </w:r>
      <w:r w:rsidDel="00000000" w:rsidR="00000000" w:rsidRPr="00000000">
        <w:rPr>
          <w:sz w:val="24"/>
          <w:szCs w:val="24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right="578.7401574803164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bookmarkStart w:colFirst="0" w:colLast="0" w:name="bookmark=id.uwbdf0wiub2o" w:id="0"/>
    <w:bookmarkEnd w:id="0"/>
    <w:p w:rsidR="00000000" w:rsidDel="00000000" w:rsidP="00000000" w:rsidRDefault="00000000" w:rsidRPr="00000000" w14:paraId="00000010">
      <w:pPr>
        <w:ind w:right="578.7401574803164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right="578.7401574803164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ПРИКАЗАЮ: </w:t>
      </w:r>
    </w:p>
    <w:p w:rsidR="00000000" w:rsidDel="00000000" w:rsidP="00000000" w:rsidRDefault="00000000" w:rsidRPr="00000000" w14:paraId="00000012">
      <w:pPr>
        <w:ind w:right="578.7401574803164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right="578.7401574803164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578.740157480316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1. Утвердить график, программы и почасовые учебные планы обучения работников по рабочим профессиям «стропальщик», «машинист крана», «водитель погрузчика».</w:t>
      </w:r>
    </w:p>
    <w:p w:rsidR="00000000" w:rsidDel="00000000" w:rsidP="00000000" w:rsidRDefault="00000000" w:rsidRPr="00000000" w14:paraId="00000015">
      <w:pPr>
        <w:ind w:right="578.740157480316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Утвердить график, программы и почасовые учебные планы ежегодного специального обучения работников по видам работ, а именно: </w:t>
      </w:r>
    </w:p>
    <w:p w:rsidR="00000000" w:rsidDel="00000000" w:rsidP="00000000" w:rsidRDefault="00000000" w:rsidRPr="00000000" w14:paraId="00000016">
      <w:pPr>
        <w:ind w:right="578.740157480316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«эксплуатация погрузчиков»;</w:t>
      </w:r>
    </w:p>
    <w:p w:rsidR="00000000" w:rsidDel="00000000" w:rsidP="00000000" w:rsidRDefault="00000000" w:rsidRPr="00000000" w14:paraId="00000017">
      <w:pPr>
        <w:ind w:right="578.740157480316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"эксплуатация лифтов";</w:t>
      </w:r>
    </w:p>
    <w:p w:rsidR="00000000" w:rsidDel="00000000" w:rsidP="00000000" w:rsidRDefault="00000000" w:rsidRPr="00000000" w14:paraId="00000018">
      <w:pPr>
        <w:shd w:fill="ffffff" w:val="clear"/>
        <w:ind w:right="578.740157480316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«при выполнении работ по сварке и резке металлов»;</w:t>
      </w:r>
    </w:p>
    <w:p w:rsidR="00000000" w:rsidDel="00000000" w:rsidP="00000000" w:rsidRDefault="00000000" w:rsidRPr="00000000" w14:paraId="00000019">
      <w:pPr>
        <w:ind w:right="578.740157480316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«при эксплуатации электроустановок»;</w:t>
      </w:r>
    </w:p>
    <w:p w:rsidR="00000000" w:rsidDel="00000000" w:rsidP="00000000" w:rsidRDefault="00000000" w:rsidRPr="00000000" w14:paraId="0000001A">
      <w:pPr>
        <w:shd w:fill="ffffff" w:val="clear"/>
        <w:ind w:right="578.740157480316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«при эксплуатации систем газоснабжения»;</w:t>
      </w:r>
    </w:p>
    <w:p w:rsidR="00000000" w:rsidDel="00000000" w:rsidP="00000000" w:rsidRDefault="00000000" w:rsidRPr="00000000" w14:paraId="0000001B">
      <w:pPr>
        <w:shd w:fill="ffffff" w:val="clear"/>
        <w:ind w:right="578.740157480316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«при эксплуатации тепломеханического оборудования»;</w:t>
      </w:r>
    </w:p>
    <w:p w:rsidR="00000000" w:rsidDel="00000000" w:rsidP="00000000" w:rsidRDefault="00000000" w:rsidRPr="00000000" w14:paraId="0000001C">
      <w:pPr>
        <w:ind w:right="578.740157480316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«при эксплуатации грузоподъемных кранов»;</w:t>
      </w:r>
    </w:p>
    <w:p w:rsidR="00000000" w:rsidDel="00000000" w:rsidP="00000000" w:rsidRDefault="00000000" w:rsidRPr="00000000" w14:paraId="0000001D">
      <w:pPr>
        <w:shd w:fill="ffffff" w:val="clear"/>
        <w:ind w:right="578.740157480316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«при выполнении работ на высоте»;</w:t>
      </w:r>
    </w:p>
    <w:p w:rsidR="00000000" w:rsidDel="00000000" w:rsidP="00000000" w:rsidRDefault="00000000" w:rsidRPr="00000000" w14:paraId="0000001E">
      <w:pPr>
        <w:shd w:fill="ffffff" w:val="clear"/>
        <w:ind w:right="578.740157480316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«при выполнении погрузочно-разгрузочных работ»;</w:t>
      </w:r>
    </w:p>
    <w:p w:rsidR="00000000" w:rsidDel="00000000" w:rsidP="00000000" w:rsidRDefault="00000000" w:rsidRPr="00000000" w14:paraId="0000001F">
      <w:pPr>
        <w:shd w:fill="ffffff" w:val="clear"/>
        <w:ind w:right="578.740157480316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«при эксплуатации автомобильного транспорта»;                                                                                                      «при выполнении работ с инструментом и устройствами»;</w:t>
      </w:r>
    </w:p>
    <w:p w:rsidR="00000000" w:rsidDel="00000000" w:rsidP="00000000" w:rsidRDefault="00000000" w:rsidRPr="00000000" w14:paraId="00000020">
      <w:pPr>
        <w:shd w:fill="ffffff" w:val="clear"/>
        <w:ind w:right="578.740157480316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«при выполнении работ с абразивным инструментом»;</w:t>
      </w:r>
    </w:p>
    <w:p w:rsidR="00000000" w:rsidDel="00000000" w:rsidP="00000000" w:rsidRDefault="00000000" w:rsidRPr="00000000" w14:paraId="00000021">
      <w:pPr>
        <w:shd w:fill="ffffff" w:val="clear"/>
        <w:ind w:right="578.740157480316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«при эксплуатации сосудов под давлением».</w:t>
      </w:r>
    </w:p>
    <w:p w:rsidR="00000000" w:rsidDel="00000000" w:rsidP="00000000" w:rsidRDefault="00000000" w:rsidRPr="00000000" w14:paraId="00000022">
      <w:pPr>
        <w:shd w:fill="ffffff" w:val="clear"/>
        <w:ind w:right="578.740157480316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3. Утвердить тесты для проверки знаний работников по общим вопросам охраны труда и правилам безопасного выполнения работ повышенной опасности.</w:t>
      </w:r>
    </w:p>
    <w:p w:rsidR="00000000" w:rsidDel="00000000" w:rsidP="00000000" w:rsidRDefault="00000000" w:rsidRPr="00000000" w14:paraId="00000023">
      <w:pPr>
        <w:shd w:fill="ffffff" w:val="clear"/>
        <w:ind w:right="578.7401574803164"/>
        <w:jc w:val="both"/>
        <w:rPr>
          <w:color w:val="0000ff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4. Документы по п.1., п.2. этого приказа разместить на гугл-диске по ссылке </w:t>
      </w:r>
      <w:hyperlink r:id="rId7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</w:r>
      </w:hyperlink>
      <w:r w:rsidDel="00000000" w:rsidR="00000000" w:rsidRPr="00000000">
        <w:rPr>
          <w:color w:val="0000ff"/>
          <w:sz w:val="24"/>
          <w:szCs w:val="24"/>
          <w:u w:val="single"/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ind w:right="578.7401574803164"/>
        <w:jc w:val="both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u w:val="none"/>
          <w:rtl w:val="0"/>
        </w:rPr>
        <w:t xml:space="preserve">(Все программы и планы «База документов» – «Другое» – «программы обучения и билеты». Размещаем их у себя в папке на гугл диске и вставляем ссылку в этот приказ.)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right="578.740157480316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5. Контроль за исполнением настоящего приказа оставляю за собой.</w:t>
      </w:r>
    </w:p>
    <w:p w:rsidR="00000000" w:rsidDel="00000000" w:rsidP="00000000" w:rsidRDefault="00000000" w:rsidRPr="00000000" w14:paraId="00000026">
      <w:pPr>
        <w:ind w:right="578.7401574803164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578.7401574803164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right="578.7401574803164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right="578.7401574803164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Директор __________ И.О. Фамилия</w:t>
      </w:r>
    </w:p>
    <w:p w:rsidR="00000000" w:rsidDel="00000000" w:rsidP="00000000" w:rsidRDefault="00000000" w:rsidRPr="00000000" w14:paraId="0000002A">
      <w:pPr>
        <w:ind w:left="3600" w:right="578.7401574803164"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(подпись)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777" w:top="1123" w:left="1123" w:right="27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ind w:left="293"/>
    </w:pPr>
    <w:rPr>
      <w:rFonts w:ascii="Times New Roman" w:cs="Times New Roman" w:eastAsia="Times New Roman" w:hAnsi="Times New Roman"/>
      <w:sz w:val="28"/>
      <w:szCs w:val="28"/>
    </w:rPr>
  </w:style>
  <w:style w:type="paragraph" w:styleId="Heading2">
    <w:name w:val="heading 2"/>
    <w:basedOn w:val="Normal"/>
    <w:next w:val="Normal"/>
    <w:pPr>
      <w:widowControl w:val="0"/>
      <w:ind w:left="278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0"/>
      <w:spacing w:after="0" w:before="127" w:lineRule="auto"/>
      <w:ind w:left="278" w:right="239"/>
      <w:jc w:val="center"/>
    </w:pPr>
    <w:rPr>
      <w:rFonts w:ascii="Times New Roman" w:cs="Times New Roman" w:eastAsia="Times New Roman" w:hAnsi="Times New Roman"/>
      <w:sz w:val="36"/>
      <w:szCs w:val="36"/>
    </w:rPr>
  </w:style>
  <w:style w:type="character" w:styleId="DefaultParagraphFont" w:default="1">
    <w:name w:val="Default Paragraph Font"/>
    <w:uiPriority w:val="1"/>
    <w:semiHidden w:val="1"/>
    <w:unhideWhenUsed w:val="1"/>
    <w:rPr/>
  </w:style>
  <w:style w:type="character" w:styleId="1" w:customStyle="1">
    <w:name w:val="Заголовок 1 Знак"/>
    <w:basedOn w:val="DefaultParagraphFont"/>
    <w:link w:val="Heading1"/>
    <w:uiPriority w:val="9"/>
    <w:rsid w:val="006F0113"/>
    <w:rPr>
      <w:rFonts w:ascii="Times New Roman" w:cs="Times New Roman" w:eastAsia="Times New Roman" w:hAnsi="Times New Roman"/>
      <w:sz w:val="28"/>
      <w:szCs w:val="28"/>
      <w:lang w:val="uk-UA"/>
    </w:rPr>
  </w:style>
  <w:style w:type="character" w:styleId="2" w:customStyle="1">
    <w:name w:val="Заголовок 2 Знак"/>
    <w:basedOn w:val="DefaultParagraphFont"/>
    <w:link w:val="Heading2"/>
    <w:uiPriority w:val="9"/>
    <w:rsid w:val="006F0113"/>
    <w:rPr>
      <w:rFonts w:ascii="Times New Roman" w:cs="Times New Roman" w:eastAsia="Times New Roman" w:hAnsi="Times New Roman"/>
      <w:b w:val="1"/>
      <w:bCs w:val="1"/>
      <w:sz w:val="27"/>
      <w:szCs w:val="27"/>
      <w:lang w:val="uk-UA"/>
    </w:rPr>
  </w:style>
  <w:style w:type="character" w:styleId="Style12" w:customStyle="1">
    <w:name w:val="Заголовок Знак"/>
    <w:basedOn w:val="DefaultParagraphFont"/>
    <w:link w:val="Title"/>
    <w:uiPriority w:val="10"/>
    <w:rsid w:val="006F0113"/>
    <w:rPr>
      <w:rFonts w:ascii="Times New Roman" w:cs="Times New Roman" w:eastAsia="Times New Roman" w:hAnsi="Times New Roman"/>
      <w:sz w:val="36"/>
      <w:szCs w:val="36"/>
      <w:lang w:val="uk-UA"/>
    </w:rPr>
  </w:style>
  <w:style w:type="character" w:styleId="Style13" w:customStyle="1">
    <w:name w:val="Основной текст Знак"/>
    <w:basedOn w:val="DefaultParagraphFont"/>
    <w:uiPriority w:val="1"/>
    <w:rsid w:val="006F0113"/>
    <w:rPr>
      <w:rFonts w:ascii="Times New Roman" w:cs="Times New Roman" w:eastAsia="Times New Roman" w:hAnsi="Times New Roman"/>
      <w:sz w:val="27"/>
      <w:szCs w:val="27"/>
      <w:lang w:val="uk-UA"/>
    </w:rPr>
  </w:style>
  <w:style w:type="character" w:styleId="Strong">
    <w:name w:val="Strong"/>
    <w:basedOn w:val="DefaultParagraphFont"/>
    <w:uiPriority w:val="22"/>
    <w:qFormat w:val="1"/>
    <w:rsid w:val="006F0113"/>
    <w:rPr>
      <w:b w:val="1"/>
      <w:bCs w:val="1"/>
    </w:rPr>
  </w:style>
  <w:style w:type="character" w:styleId="Hyperlink">
    <w:name w:val="Hyperlink"/>
    <w:basedOn w:val="DefaultParagraphFont"/>
    <w:uiPriority w:val="99"/>
    <w:unhideWhenUsed w:val="1"/>
    <w:rsid w:val="0016000D"/>
    <w:rPr>
      <w:color w:val="0000ff"/>
      <w:u w:val="single"/>
    </w:rPr>
  </w:style>
  <w:style w:type="character" w:styleId="rvts23" w:customStyle="1">
    <w:name w:val="rvts23"/>
    <w:basedOn w:val="DefaultParagraphFont"/>
    <w:rsid w:val="000C1143"/>
    <w:rPr/>
  </w:style>
  <w:style w:type="character" w:styleId="rvts64" w:customStyle="1">
    <w:name w:val="rvts64"/>
    <w:basedOn w:val="DefaultParagraphFont"/>
    <w:rsid w:val="000C1143"/>
    <w:rPr/>
  </w:style>
  <w:style w:type="character" w:styleId="rvts9" w:customStyle="1">
    <w:name w:val="rvts9"/>
    <w:basedOn w:val="DefaultParagraphFont"/>
    <w:rsid w:val="000C1143"/>
    <w:rPr/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B2F1E"/>
    <w:rPr>
      <w:color w:val="605e5c"/>
      <w:shd w:fill="e1dfdd" w:val="clear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link w:val="Style13"/>
    <w:uiPriority w:val="1"/>
    <w:qFormat w:val="1"/>
    <w:rsid w:val="006F0113"/>
    <w:pPr>
      <w:widowControl w:val="0"/>
    </w:pPr>
    <w:rPr>
      <w:rFonts w:ascii="Times New Roman" w:cs="Times New Roman" w:eastAsia="Times New Roman" w:hAnsi="Times New Roman"/>
      <w:sz w:val="27"/>
      <w:szCs w:val="27"/>
      <w:lang w:val="uk-UA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TableParagraph" w:customStyle="1">
    <w:name w:val="Table Paragraph"/>
    <w:basedOn w:val="Normal"/>
    <w:uiPriority w:val="1"/>
    <w:qFormat w:val="1"/>
    <w:rsid w:val="006F0113"/>
    <w:pPr>
      <w:widowControl w:val="0"/>
    </w:pPr>
    <w:rPr>
      <w:rFonts w:ascii="Times New Roman" w:cs="Times New Roman" w:eastAsia="Times New Roman" w:hAnsi="Times New Roman"/>
      <w:lang w:val="uk-UA"/>
    </w:rPr>
  </w:style>
  <w:style w:type="paragraph" w:styleId="ListParagraph">
    <w:name w:val="List Paragraph"/>
    <w:basedOn w:val="Normal"/>
    <w:uiPriority w:val="1"/>
    <w:qFormat w:val="1"/>
    <w:rsid w:val="006F0113"/>
    <w:pPr>
      <w:widowControl w:val="0"/>
      <w:ind w:start="256" w:hanging="164"/>
    </w:pPr>
    <w:rPr>
      <w:rFonts w:ascii="Times New Roman" w:cs="Times New Roman" w:eastAsia="Times New Roman" w:hAnsi="Times New Roman"/>
      <w:lang w:val="uk-UA"/>
    </w:rPr>
  </w:style>
  <w:style w:type="paragraph" w:styleId="Standard" w:customStyle="1">
    <w:name w:val="Standard"/>
    <w:rsid w:val="007C1AD4"/>
    <w:pPr>
      <w:widowControl w:val="0"/>
      <w:suppressAutoHyphens w:val="1"/>
      <w:bidi w:val="0"/>
      <w:spacing w:after="0" w:before="0"/>
      <w:jc/>
    </w:pPr>
    <w:rPr>
      <w:rFonts w:ascii="Times New Roman" w:cs="Mangal" w:eastAsia="Arial Unicode MS" w:hAnsi="Times New Roman"/>
      <w:color w:val="auto"/>
      <w:kern w:val="2"/>
      <w:sz w:val="24"/>
      <w:szCs w:val="24"/>
      <w:lang w:bidi="hi-IN" w:eastAsia="zh-CN" w:val="ru-RU"/>
    </w:rPr>
  </w:style>
  <w:style w:type="paragraph" w:styleId="NormalWeb">
    <w:name w:val="Normal (Web)"/>
    <w:basedOn w:val="Normal"/>
    <w:uiPriority w:val="99"/>
    <w:unhideWhenUsed w:val="1"/>
    <w:qFormat w:val="1"/>
    <w:rsid w:val="007C1AD4"/>
    <w:pPr/>
    <w:rPr>
      <w:rFonts w:ascii="Times New Roman" w:cs="Times New Roman" w:hAnsi="Times New Roman"/>
      <w:sz w:val="24"/>
      <w:szCs w:val="24"/>
    </w:rPr>
  </w:style>
  <w:style w:type="paragraph" w:styleId="rvps2" w:customStyle="1">
    <w:name w:val="rvps2"/>
    <w:basedOn w:val="Normal"/>
    <w:rsid w:val="0016000D"/>
    <w:pPr>
      <w:spacing w:afterAutospacing="1" w:beforeAutospacing="1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rvps17" w:customStyle="1">
    <w:name w:val="rvps17"/>
    <w:basedOn w:val="Normal"/>
    <w:rsid w:val="000C1143"/>
    <w:pPr>
      <w:spacing w:afterAutospacing="1" w:beforeAutospacing="1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rvps7" w:customStyle="1">
    <w:name w:val="rvps7"/>
    <w:basedOn w:val="Normal"/>
    <w:rsid w:val="000C1143"/>
    <w:pPr>
      <w:spacing w:afterAutospacing="1" w:beforeAutospacing="1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rvps6" w:customStyle="1">
    <w:name w:val="rvps6"/>
    <w:basedOn w:val="Normal"/>
    <w:rsid w:val="000C1143"/>
    <w:pPr>
      <w:spacing w:afterAutospacing="1" w:beforeAutospacing="1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c">
    <w:name w:val="Table Grid"/>
    <w:basedOn w:val="a1"/>
    <w:uiPriority w:val="39"/>
    <w:rsid w:val="002C0556"/>
    <w:rPr>
      <w:sz w:val="24"/>
      <w:szCs w:val="24"/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rive.google.com/drive/folders/12hWAm0wVBPfnqvkYSbTrMLsMjJ9gv8XV" TargetMode="Externa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ATReoPCcwvE5bnSvCiZ/7k3zyw==">CgMxLjAyD2lkLnV3YmRmMHdpdWIybzgAciExMXg3M1lYUHdFbi1rZm54Tm56MkdxNGFuazdweFJWSHU=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2022-10-12T11:39:00Z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