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Arial" w:cs="Arial" w:eastAsia="Arial" w:hAnsi="Arial"/>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br w:type="textWrapping"/>
        <w:br w:type="textWrapping"/>
        <w:br w:type="textWrapping"/>
      </w:r>
    </w:p>
    <w:p w:rsidR="00000000" w:rsidDel="00000000" w:rsidP="00000000" w:rsidRDefault="00000000" w:rsidRPr="00000000" w14:paraId="00000003">
      <w:pPr>
        <w:ind w:right="-997.7952755905511"/>
        <w:jc w:val="center"/>
        <w:rPr>
          <w:b w:val="1"/>
          <w:bCs w:val="1"/>
          <w:sz w:val="44"/>
          <w:szCs w:val="44"/>
        </w:rPr>
      </w:pPr>
      <w:r w:rsidDel="00000000" w:rsidR="00000000" w:rsidRPr="00000000">
        <w:rPr>
          <w:rFonts w:ascii="Times" w:cs="Times" w:eastAsia="Times" w:hAnsi="Times"/>
          <w:b w:val="1"/>
          <w:bCs w:val="1"/>
          <w:sz w:val="44"/>
          <w:szCs w:val="44"/>
          <w:vertAlign w:val="baseline"/>
          <w:rtl w:val="0"/>
        </w:rPr>
        <w:t xml:space="preserve">Instruction </w:t>
        <w:br/>
        <w:t xml:space="preserve">on occupational health and safety No. 17 </w:t>
        <w:br/>
        <w:t xml:space="preserve">when working on cut-off saws </w:t>
        <w:br/>
        <w:br/>
        <w:br/>
        <w:br/>
        <w:br/>
        <w:br/>
        <w:br/>
        <w:br/>
        <w:br/>
        <w:br/>
        <w:br/>
        <w:br/>
        <w:br/>
        <w:br/>
        <w:br/>
        <w:br/>
        <w:br/>
        <w:br/>
        <w:br/>
        <w:t>2026</w:t>
        <w:b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 w:rsidDel="00000000" w:rsidR="00000000" w:rsidRPr="00000000">
        <w:rPr>
          <w:rtl w:val="0"/>
        </w:rPr>
      </w:r>
    </w:p>
    <w:p w:rsidR="00000000" w:rsidDel="00000000" w:rsidP="00000000" w:rsidRDefault="00000000" w:rsidRPr="00000000" w14:paraId="00000004">
      <w:pPr>
        <w:spacing w:after="200" w:lineRule="auto"/>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LIMITED LIABILITY COMPANY</w:t>
      </w:r>
    </w:p>
    <w:p w:rsidR="00000000" w:rsidDel="00000000" w:rsidP="00000000" w:rsidRDefault="00000000" w:rsidRPr="00000000" w14:paraId="00000005">
      <w:pPr>
        <w:spacing w:after="120" w:lineRule="auto"/>
        <w:ind w:right="-997.7952755905511"/>
        <w:jc w:val="center"/>
        <w:rPr>
          <w:rFonts w:ascii="Arial" w:cs="Arial" w:eastAsia="Arial" w:hAnsi="Arial"/>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"Name"</w:t>
      </w:r>
      <w:r w:rsidDel="00000000" w:rsidR="00000000" w:rsidRPr="00000000">
        <w:rPr>
          <w:rtl w:val="0"/>
        </w:rPr>
      </w:r>
    </w:p>
    <w:p w:rsidR="00000000" w:rsidDel="00000000" w:rsidP="00000000" w:rsidRDefault="00000000" w:rsidRPr="00000000" w14:paraId="00000006">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7">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17 </w:t>
        <w:br/>
        <w:t xml:space="preserve">when working on cut-off saws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"Nazva" LLC (hereinafter referred to as the company), who perform sawing of workpieces using cut-off circular saws. </w:t>
        <w:br/>
        <w:t>1.3. Workers aged 18 or older are allowed to work on cut-off saws (hereinafter referred to as machines), who:</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720" w:right="-997.7952755905511" w:hanging="36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have appropriate qualifications; </w:t>
        <w:br/>
        <w:t xml:space="preserve">passed a medical examination and have no contraindications; </w:t>
        <w:br/>
        <w:t xml:space="preserve">passed appropriate special training and knowledge testing on occupational health and safety issues; </w:t>
        <w:br/>
        <w:t xml:space="preserve">passed induction and initial workplace briefings on occupational health and safety; </w:t>
        <w:br/>
        <w:t>have the 1st electrical safety group (passed appropriate training).</w:t>
      </w:r>
    </w:p>
    <w:p w:rsidR="00000000" w:rsidDel="00000000" w:rsidP="00000000" w:rsidRDefault="00000000" w:rsidRPr="00000000" w14:paraId="0000000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1.4. Employees must undergo refresher briefing on occupational health and safety once every 3 months. </w:t>
        <w:br/>
        <w:t xml:space="preserve">1.5. Once a year, employees must undergo training and test their knowledge of relevant regulations on occupational health and safety. </w:t>
        <w:br/>
        <w:t xml:space="preserve">1.6. Each employee during the performance of his work duties must: </w:t>
        <w:br/>
        <w:t xml:space="preserve">perform only the work that is prescribed by his work instructions or assigned to him by his manager; </w:t>
        <w:br/>
        <w:t xml:space="preserve">to know the structure and principle of operation of machines that are operated;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1.7. Smoking and eating are allowed only in specially designated areas. </w:t>
        <w:br/>
        <w:t>1.8. The main hazards that, under certain circumstances, can lead to injury or occupational disease are as follows: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injury from equipment parts, parts or workpieces that move or rotate; </w:t>
        <w:br/>
        <w:t xml:space="preserve">the danger of winding hair, parts of clothing, personal protective equipment, etc. on moving parts of machines, mechanisms; </w:t>
        <w:br/>
        <w:t xml:space="preserve">danger of electric shock when in contact with current-carrying parts of the equipment that are under voltage; </w:t>
        <w:br/>
        <w:t xml:space="preserve">danger of electric shock due to contact with parts and elements of equipment that are under voltage due to their faulty condition (touch voltage); </w:t>
        <w:br/>
        <w:t xml:space="preserve">danger of exposure to increased noise level; </w:t>
        <w:br/>
        <w:t xml:space="preserve">the danger of exposure to a high level of local vibration; </w:t>
        <w:br/>
        <w:t xml:space="preserve">the danger of injury to the organs of vision by particles of flying material; </w:t>
        <w:br/>
        <w:t xml:space="preserve">danger of fire; </w:t>
        <w:br/>
        <w:t xml:space="preserve">the danger of physical overload with excessive physical effort when lifting a load; </w:t>
        <w:br/>
        <w:t>the danger of physical overload with excessive physical effort when moving cargo.</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0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 xml:space="preserve">1.10. The employee's workplace is production, warehouse, administrative and service premises. </w:t>
        <w:br/>
        <w:t>1.11. Machines must meet the following safety requirements:</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all accessible current-conducting parts of electric motors must be isolated, fenced or located in places inaccessible for accidental touching. The housings of machines, electric motors and starting equipment must be grounded; </w:t>
        <w:br/>
        <w:t>transmissions (belt, chain, toothed, etc.), placed outside the machine bodies, must have enclosures with devices for their safe opening, movement and installation;</w:t>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machines must have such a direction of rotation of the saw blade to ensure the necessary pressing of the material to be sawed against the support surfaces (table, stop, guide line); </w:t>
        <w:br/>
        <w:t xml:space="preserve">the saw blade must be surrounded by a solid metal cap, the lower edge of which must overlap the teeth by at least 100 mm in the non-working position, and in the working position, it should allow opening of only those teeth that participate in sawing; </w:t>
        <w:br/>
        <w:t xml:space="preserve">protective stops must be installed on the machine, which limit the movement of the saw in such a way that it can deviate towards the worker only as much as is necessary for the widest cut; </w:t>
        <w:br/>
        <w:t xml:space="preserve">after finishing sawing, the saw should be automatically moved by the counterweight behind the stop, which limits the working part of the table from the back side; </w:t>
        <w:br/>
        <w:t xml:space="preserve">in the case of returning the saw to its original position, it should not bounce off its stop; </w:t>
        <w:br/>
        <w:t xml:space="preserve">in the final (non-working) position of the saw, a special elastic latch must be installed, which allows you to move the saw from its place only after applying a certain force to the handle of the saw; </w:t>
        <w:br/>
        <w:t xml:space="preserve">the frame of the machine must be balanced in such a way that the force on the handle required to bring the saw to the wood does not exceed 5 kgf. </w:t>
        <w:br/>
        <w:t xml:space="preserve">1.12. An employee has the right to refuse work if the conditions of its performance pose a threat to his health or life or contradict the requirements of occupational health and safety regulations. </w:t>
        <w:br/>
        <w:t>1.13. For violation of the requirements of this instruction, the employee bears administrative, disciplinary and criminal responsibility according to the current legislation of Ukraine.</w:t>
      </w:r>
    </w:p>
    <w:p w:rsidR="00000000" w:rsidDel="00000000" w:rsidP="00000000" w:rsidRDefault="00000000" w:rsidRPr="00000000" w14:paraId="0000000F">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10">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to receive work assignments from the manager; </w:t>
        <w:br/>
        <w:t xml:space="preserve">choose the tools, equipment and technological equipment necessary to perform the work, check their serviceability and compliance with safety requirements; </w:t>
        <w:br/>
        <w:t xml:space="preserve">inspect and prepare the workplace and approaches to it, remove all excess; </w:t>
        <w:br/>
        <w:t xml:space="preserve">adjust the lighting so that the work area is sufficiently illuminated and the light does not blind the eyes; if necessary, you should use local lighting, the voltage of which should not exceed 42 V. </w:t>
        <w:br/>
        <w:t xml:space="preserve">2.2. Check the serviceability of the machine, namely: </w:t>
        <w:br/>
        <w:t xml:space="preserve">serviceability of grounding devices, fences of dangerous areas, current-carrying parts of electrical. Hinged, sliding and removable fences must be prevented from arbitrary movement; </w:t>
        <w:br/>
        <w:t xml:space="preserve">efficiency of management bodies; </w:t>
        <w:br/>
        <w:t xml:space="preserve">serviceability and integrity of the protective screen (if available); </w:t>
        <w:br/>
        <w:t xml:space="preserve">operation of locks, stops, limit switches; </w:t>
        <w:br/>
        <w:t xml:space="preserve">condition of the saw blade. It is not allowed to use saws with cracks on the disc (blades) or teeth, saws with two broken teeth in a row, etc.; </w:t>
        <w:br/>
        <w:t xml:space="preserve">idling the machine. </w:t>
        <w:br/>
        <w:t>2.3.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1">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br/>
        <w:t>3. Safety requirements during work.</w:t>
      </w:r>
      <w:r w:rsidDel="00000000" w:rsidR="00000000" w:rsidRPr="00000000">
        <w:rPr>
          <w:rtl w:val="0"/>
        </w:rPr>
      </w:r>
    </w:p>
    <w:p w:rsidR="00000000" w:rsidDel="00000000" w:rsidP="00000000" w:rsidRDefault="00000000" w:rsidRPr="00000000" w14:paraId="00000012">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sz w:val="24"/>
          <w:szCs w:val="24"/>
          <w:vertAlign w:val="baseline"/>
          <w:rtl w:val="0"/>
        </w:rPr>
        <w:t xml:space="preserve">3.1. Be attentive, do not distract yourself and other employees from their work, constantly maintain cleanliness and order in the workplace, keep all components and mechanisms of machines clean and in good working order. </w:t>
        <w:br/>
        <w:t xml:space="preserve">3.2. Machines must be operated and serviced only by those persons to whom they are assigned. It is forbidden to allow outsiders to work on the machines. </w:t>
        <w:br/>
        <w:t>3.3. The saw (it should be approached to the processed material smoothly, without blows; press on the workpiece should be effortless.</w:t>
      </w:r>
      <w:r w:rsidDel="00000000" w:rsidR="00000000" w:rsidRPr="00000000">
        <w:rPr>
          <w:rtl w:val="0"/>
        </w:rPr>
      </w:r>
    </w:p>
    <w:p w:rsidR="00000000" w:rsidDel="00000000" w:rsidP="00000000" w:rsidRDefault="00000000" w:rsidRPr="00000000" w14:paraId="00000013">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3.4. Replacing the saw, cleaning the machine and cleaning the floor is allowed only after the machine has stopped completely. Special brushes or brooms should be used for cleaning. It is not allowed to carry out cleaning directly with hands, gloves or rags, as well as to sweep away shavings with compressed air.</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3.5. Before installing on the machine, the abrasive wheel must be inspected for visible defects. It is not allowed to install wheels that do not have a mechanical strength test mark, wheels with an expired shelf life, wheels with cracks, potholes or peeling of the abrasive layer on the machine tools. </w:t>
        <w:br/>
        <w:t xml:space="preserve">3.6. It is not allowed to install saw discs (circles) with a hole diameter larger than the diameter of the shaft (spindle) on the machine tools, as well as to use insert rings (sleeves) to reduce the diameter of the hole in the disc. </w:t>
        <w:br/>
        <w:t xml:space="preserve">3.7. Prohibited: </w:t>
        <w:br/>
        <w:t xml:space="preserve">leave the working machine unattended; </w:t>
        <w:br/>
        <w:t xml:space="preserve">put parts, tools and other objects on the machine bed; </w:t>
        <w:br/>
        <w:t xml:space="preserve">hold the processed product directly with your hands, as well as support the end of the cut off workpiece with your hands; </w:t>
        <w:br/>
        <w:t xml:space="preserve">work on machines that have defects; </w:t>
        <w:br/>
        <w:t xml:space="preserve">remove shavings from under the saw while the machine is working; </w:t>
        <w:br/>
        <w:t xml:space="preserve">push the chips out of the disk segments during its rotation; </w:t>
        <w:br/>
        <w:t xml:space="preserve">to be in the plane of rotation of the saw blade; </w:t>
        <w:br/>
        <w:t xml:space="preserve">independently repair the electrical equipment of the machine. </w:t>
        <w:br/>
        <w:t xml:space="preserve">3.8. Turning off the machine is mandatory in the event of a power cut, when changing the working tool, fixing or installing the processed product on it and when removing it from the machine, as well as when repairing, cleaning and lubricating the machine, removing dust and shavings. </w:t>
        <w:br/>
        <w:t>3.9.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8"/>
          <w:szCs w:val="28"/>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5">
      <w:pPr>
        <w:spacing w:after="120" w:lineRule="auto"/>
        <w:ind w:right="-997.7952755905511"/>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6">
      <w:pPr>
        <w:ind w:right="-997.7952755905511"/>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4.1. Turn off the machine, disconnect it from the electrical network.</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7">
      <w:pPr>
        <w:spacing w:after="120" w:lineRule="auto"/>
        <w:ind w:right="-997.7952755905511"/>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4.2. Bring the workplace into proper condition. Remove shavings, waste, etc. Put the oiled rag in a metal box.</w:t>
      </w:r>
      <w:r w:rsidDel="00000000" w:rsidR="00000000" w:rsidRPr="00000000">
        <w:rPr>
          <w:rtl w:val="0"/>
        </w:rPr>
      </w:r>
    </w:p>
    <w:p w:rsidR="00000000" w:rsidDel="00000000" w:rsidP="00000000" w:rsidRDefault="00000000" w:rsidRPr="00000000" w14:paraId="00000018">
      <w:pPr>
        <w:ind w:right="-997.7952755905511"/>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4.3. Wipe the working tools and devices, if necessary, lubricate them, and put them in the places designated for their storage. </w:t>
        <w:br/>
        <w:t xml:space="preserve">4.4. Take off work clothes and safety footwear, clean them of dust and other dirt and put them in a place designated for storage and change clothes. </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9">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4.5. Wash your face and hands with warm soapy water or take a shower. </w:t>
        <w:br/>
        <w:t>4.6. Report to the manager about the shortcomings discovered during work.</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A">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5. Safety requirements in emergency situations.</w:t>
      </w:r>
      <w:r w:rsidDel="00000000" w:rsidR="00000000" w:rsidRPr="00000000">
        <w:rPr>
          <w:rtl w:val="0"/>
        </w:rPr>
      </w:r>
    </w:p>
    <w:p w:rsidR="00000000" w:rsidDel="00000000" w:rsidP="00000000" w:rsidRDefault="00000000" w:rsidRPr="00000000" w14:paraId="0000001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1C">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 xml:space="preserve">ignition of equipment or materials, occurrence of fire; </w:t>
        <w:br/>
        <w:t xml:space="preserve">damage to the insulation of electrical equipment, occurrence of touch voltage and step voltage; </w:t>
        <w:br/>
        <w:t xml:space="preserve">jamming of moving parts of the equipment; </w:t>
        <w:br/>
        <w:t xml:space="preserve">saw break; </w:t>
        <w:br/>
        <w:t>departure of processed materials.</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5.2. In the event of an emergency, it is necessary to:</w:t>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tl w:val="0"/>
        </w:rPr>
      </w:r>
    </w:p>
    <w:p w:rsidR="00000000" w:rsidDel="00000000" w:rsidP="00000000" w:rsidRDefault="00000000" w:rsidRPr="00000000" w14:paraId="0000001E">
      <w:pPr>
        <w:ind w:right="-997.7952755905511"/>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right="-997.7952755905511"/>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0">
      <w:pPr>
        <w:ind w:right="-997.7952755905511"/>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immediately release the victim from the impact of the impacting factor; </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1">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2">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 xml:space="preserve">DEVELOPED BY: </w:t>
      </w:r>
      <w:r w:rsidDel="00000000" w:rsidR="00000000" w:rsidRPr="00000000">
        <w:rPr>
          <w:rtl w:val="0"/>
        </w:rPr>
      </w:r>
    </w:p>
    <w:p w:rsidR="00000000" w:rsidDel="00000000" w:rsidP="00000000" w:rsidRDefault="00000000" w:rsidRPr="00000000" w14:paraId="00000023">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4">
      <w:pPr>
        <w:spacing w:after="120" w:lineRule="auto"/>
        <w:ind w:left="4254" w:right="-997.7952755905511" w:firstLine="708.9999999999998"/>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(signature) </w:t>
      </w:r>
      <w:r w:rsidDel="00000000" w:rsidR="00000000" w:rsidRPr="00000000">
        <w:rPr>
          <w:rtl w:val="0"/>
        </w:rPr>
      </w:r>
    </w:p>
    <w:p w:rsidR="00000000" w:rsidDel="00000000" w:rsidP="00000000" w:rsidRDefault="00000000" w:rsidRPr="00000000" w14:paraId="00000025">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AGREED: </w:t>
      </w:r>
      <w:r w:rsidDel="00000000" w:rsidR="00000000" w:rsidRPr="00000000">
        <w:rPr>
          <w:rtl w:val="0"/>
        </w:rPr>
      </w:r>
    </w:p>
    <w:p w:rsidR="00000000" w:rsidDel="00000000" w:rsidP="00000000" w:rsidRDefault="00000000" w:rsidRPr="00000000" w14:paraId="00000026">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7">
      <w:pPr>
        <w:spacing w:after="120" w:lineRule="auto"/>
        <w:ind w:left="708" w:right="-997.7952755905511" w:firstLine="708"/>
        <w:rPr>
          <w:rFonts w:ascii="Times" w:cs="Times" w:eastAsia="Times" w:hAnsi="Times"/>
          <w:sz w:val="22"/>
          <w:szCs w:val="22"/>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K8ZbdmBIqT/P1u1kDgcjV9Grcg==">CgMxLjA4AHIhMVhtUUFucVRCaU1MZ2RUTmc4N2JlWXRnTllLWktUcy1w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2018-04-13T08:58:00Z</dcterms:created>
  <dc:creator>Автор</dc:creator>
</cp:coreProperties>
</file>