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  <w:rtl w:val="0"/>
        </w:rPr>
        <w:t>ООО «Название»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32"/>
          <w:szCs w:val="32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before="5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>П Р И К А З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>«__» ______ 2026 №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b w:val="1"/>
          <w:bCs w:val="1"/>
          <w:i w:val="1"/>
          <w:iCs w:val="1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О распределении обязанностей и </w:t>
      </w:r>
    </w:p>
    <w:p w:rsidR="00000000" w:rsidDel="00000000" w:rsidP="00000000" w:rsidRDefault="00000000" w:rsidRPr="00000000" w14:paraId="00000008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ответственности по </w:t>
      </w:r>
    </w:p>
    <w:p w:rsidR="00000000" w:rsidDel="00000000" w:rsidP="00000000" w:rsidRDefault="00000000" w:rsidRPr="00000000" w14:paraId="00000009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>пожарной безопасности</w:t>
      </w:r>
    </w:p>
    <w:p w:rsidR="00000000" w:rsidDel="00000000" w:rsidP="00000000" w:rsidRDefault="00000000" w:rsidRPr="00000000" w14:paraId="0000000A">
      <w:pPr>
        <w:shd w:fill="ffffff" w:val="clear"/>
        <w:spacing w:after="120" w:before="120" w:lineRule="auto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В соответствии с требованиями Кодекса гражданской защиты Украины и Правил пожарной безопасности в Украине, а также для обеспечения необходимого противопожарного состояния на предприятии и недопущения случаев пожаров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ПРИКАЗАЮ: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1. Общее руководство пожарной безопасностью оставляю за собой.</w:t>
      </w:r>
    </w:p>
    <w:p w:rsidR="00000000" w:rsidDel="00000000" w:rsidP="00000000" w:rsidRDefault="00000000" w:rsidRPr="00000000" w14:paraId="0000000E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2. Назначить инженера по охране труда Фамилия Имя Отчество лицом, ответственным за проведение вводного инструктажа по пожарной безопасности.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3. Назначить следующих лиц, ответственных за пожарную безопасность по подразделениям: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hd w:fill="ffffff" w:val="clear"/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Администрация – менеджер по персоналу Фамилия Имя Отчество;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hd w:fill="ffffff" w:val="clear"/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Производство – начальник производства Фамилия Имя Отчество;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hd w:fill="ffffff" w:val="clear"/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Цех по производству пластмассовых изделий - мастер цеха Фамилия Имя Отчество;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hd w:fill="ffffff" w:val="clear"/>
        <w:spacing w:after="12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Склад – заведующий складом Фамилия Имя Отчество.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4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4. Указанным выше ответственным лицам с учетом пожарной опасности технологических процессов, выполняемых работ, зданий и помещений выполнять следующее: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содержать помещения, здания, технологическое оборудование, пути эвакуации персонала в надлежащем пожаробезопасном состоянии;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разрабатывать необходимые инструкции по пожарной безопасности и своевременно их пересматривать;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обеспечивать закреплённые территории, здания и помещения соответствующими знаками пожарной безопасности;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содержать в исправном состоянии первичные средства пожаротушения и противопожарный инвентарь, а также системы пожарной сигнализации и системы оповещения людей о пожаре (в случае их наличия);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своевременно организовывать для работников инструктажи по пожарной безопасности;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120" w:before="0" w:lineRule="auto"/>
        <w:ind w:left="720" w:hanging="36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обеспечивать своевременное выполнение рекомендаций, предписаний и замечаний по пожарной безопасности, выданных контролирующими органами.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vertAlign w:val="baseline"/>
          <w:rtl w:val="0"/>
        </w:rPr>
        <w:t>5. Контроль за исполнением настоящего приказа оставляю за собой.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100" w:lineRule="auto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100" w:lineRule="auto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right="-57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Директор _________________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tabs>
          <w:tab w:val="left" w:leader="none" w:pos="384"/>
        </w:tabs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ab/>
        <w:tab/>
        <w:tab/>
        <w:tab/>
        <w:tab/>
        <w:tab/>
        <w:tab/>
        <w:tab/>
        <w:t>(подпись)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120" w:before="0" w:line="233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С приказом ознакомлен:</w:t>
      </w:r>
    </w:p>
    <w:p w:rsidR="00000000" w:rsidDel="00000000" w:rsidP="00000000" w:rsidRDefault="00000000" w:rsidRPr="00000000" w14:paraId="00000022">
      <w:pPr>
        <w:shd w:fill="ffffff" w:val="clear"/>
        <w:spacing w:line="233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______________ 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120" w:before="0" w:line="233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    (дата) (подпись)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spacing w:line="233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______________ 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120" w:before="0" w:line="233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    (дата) (подпись)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spacing w:line="233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______________ 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spacing w:after="120" w:before="0" w:line="233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    (дата) (подпись)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spacing w:line="233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______________ 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after="120" w:before="0" w:line="233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    (дата) (подпись)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spacing w:line="233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______________ 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after="120" w:before="0" w:line="233" w:lineRule="auto"/>
        <w:rPr>
          <w:rFonts w:ascii="Calibri" w:cs="Calibri" w:eastAsia="Calibri" w:hAnsi="Calibri"/>
          <w:color w:val="2222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    (дата) (подпись)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3">
    <w:name w:val="WW8Num11z3"/>
    <w:next w:val="WW8Num11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7z1">
    <w:name w:val="WW8Num17z1"/>
    <w:next w:val="WW8Num1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7z2">
    <w:name w:val="WW8Num17z2"/>
    <w:next w:val="WW8Num1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8z0">
    <w:name w:val="WW8Num18z0"/>
    <w:next w:val="WW8Num18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1z0">
    <w:name w:val="WW8NumSt1z0"/>
    <w:next w:val="WW8NumSt1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2z0">
    <w:name w:val="WW8NumSt2z0"/>
    <w:next w:val="WW8NumSt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4z0">
    <w:name w:val="WW8NumSt4z0"/>
    <w:next w:val="WW8NumSt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7z0">
    <w:name w:val="WW8NumSt7z0"/>
    <w:next w:val="WW8NumSt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xfmc1">
    <w:name w:val="xfmc1"/>
    <w:next w:val="xfmc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9">
    <w:name w:val="ListLabel 19"/>
    <w:next w:val="ListLabel1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0">
    <w:name w:val="ListLabel 20"/>
    <w:next w:val="ListLabel2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1">
    <w:name w:val="ListLabel 21"/>
    <w:next w:val="ListLabel2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2">
    <w:name w:val="ListLabel 22"/>
    <w:next w:val="ListLabel2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3">
    <w:name w:val="ListLabel 23"/>
    <w:next w:val="ListLabel2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4">
    <w:name w:val="ListLabel 24"/>
    <w:next w:val="ListLabel2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5">
    <w:name w:val="ListLabel 25"/>
    <w:next w:val="ListLabel2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6">
    <w:name w:val="ListLabel 26"/>
    <w:next w:val="ListLabel2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7">
    <w:name w:val="ListLabel 27"/>
    <w:next w:val="ListLabel2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1">
    <w:name w:val="caption11"/>
    <w:basedOn w:val="Normal"/>
    <w:next w:val="caption1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Mangal" w:eastAsia="Arial Unicode MS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Segoe UI" w:cs="Segoe UI" w:eastAsia="Times New Roman" w:hAnsi="Segoe UI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uk-UA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h1RtL3Co2VQKFG+O30lI/HmTLQ==">CgMxLjA4AHIhMThQbGVsS256ckc4N2lDVm1YV1F6dEgzQ21RZ1hQOFFf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2017-06-11T18:07:00Z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