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ОБЩЕСТВО С ОГРАНИЧЕННОЙ ОТВЕТСТВЕННОСТЬЮ </w:t>
        <w:br/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/>
        <w:br/>
        <w:br/>
        <w:br/>
        <w:br/>
        <w:br/>
        <w:br/>
        <w:br/>
        <w:t xml:space="preserve">Инструкция </w:t>
        <w:br/>
        <w:t>по охране труда №5</w:t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</w:r>
    </w:p>
    <w:p w:rsidR="00000000" w:rsidDel="00000000" w:rsidP="00000000" w:rsidRDefault="00000000" w:rsidRPr="00000000" w14:paraId="00000003">
      <w:pPr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>для продавца-консультанта</w:t>
        <w:br/>
        <w:br/>
        <w:br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997.7952755905511"/>
        <w:jc w:val="right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5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 </w:t>
        <w:br/>
        <w:t>ОБЩЕСТВО С ОГРАНИЧЕННОЙ ОТВЕТСТВЕННОСТЬЮ</w:t>
      </w: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8"/>
          <w:szCs w:val="28"/>
          <w:vertAlign w:val="baseline"/>
          <w:rtl w:val="0"/>
        </w:rPr>
        <w:br/>
        <w:br/>
        <w:t xml:space="preserve">УТВЕРЖДЕНО: </w:t>
        <w:br/>
        <w:t xml:space="preserve">Приказ генерального директора </w:t>
        <w:br/>
        <w:t xml:space="preserve">ООО «Название» </w:t>
        <w:br/>
        <w:t xml:space="preserve">от «___» _____________ 2026 г. </w:t>
        <w:br/>
        <w:t>№________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center"/>
        <w:rPr>
          <w:rFonts w:ascii="Times" w:cs="Times" w:eastAsia="Times" w:hAnsi="Times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/>
        <w:br/>
        <w:t xml:space="preserve">ИНСТРУКЦИЯ ПО ОХРАНЕ ТРУДА № 5 </w:t>
        <w:br/>
        <w:t xml:space="preserve">для продавца-консультанта 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 </w:t>
        <w:br/>
        <w:t xml:space="preserve">1.2. Требования инструкции распространяются на всех работников ООО «Название» (далее – предприятие), осуществляющих продажу товаров и консультирование посетителей относительно характеристики, состава и назначения товаров. </w:t>
        <w:br/>
        <w:t xml:space="preserve">1.3. К выполнению работ допускаются работники (далее – продавцы), прошедшие медицинское освидетельствование (в случае необходимости) и не имеющие противопоказаний, вводный и первичный инструктаж по вопросам охраны труда. </w:t>
        <w:br/>
        <w:t xml:space="preserve">При выполнении работ, связанных с эксплуатацией электрооборудования, работник должен проходить инструктаж для получения I группы по электробезопасности. </w:t>
        <w:br/>
        <w:t xml:space="preserve">В случае привлечения продавцов к выполнению работ на высоте они должны пройти медицинское освидетельствование, соответствующее специальное обучение и инструктаж по охране труда. </w:t>
        <w:br/>
        <w:t xml:space="preserve">Продавцы, которые привлекаются к работе на погрузчиках, должны иметь соответствующее удостоверение на право управления данным видом техники, пройти медицинское освидетельствование, соответствующее специальное обучение и инструктаж по охране труда. </w:t>
        <w:br/>
        <w:t xml:space="preserve">1.4. Продавцы должны раз в 6 месяцев проходить повторные инструктажи по вопросам охраны труда. </w:t>
        <w:br/>
        <w:t xml:space="preserve">1.5. Работник при исполнении своих трудовых обязанностей должен: </w:t>
        <w:br/>
        <w:t xml:space="preserve">выполнять только ту работу, которая предусмотрена его рабочей инструкцией или поручена ему руководителем; </w:t>
        <w:br/>
        <w:t xml:space="preserve">соблюдать правила внутреннего трудового распорядка; </w:t>
        <w:br/>
        <w:t xml:space="preserve"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 </w:t>
        <w:br/>
        <w:t xml:space="preserve">знать и выполнять требования правил пожарной безопасности; знать места нахождения первичных средств пожаротушения и уметь ими пользоваться; </w:t>
        <w:br/>
        <w:t xml:space="preserve"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 </w:t>
        <w:br/>
        <w:t xml:space="preserve">пользоваться предусмотренными средствами коллективной и индивидуальной защиты. </w:t>
        <w:br/>
        <w:t xml:space="preserve">1.6. Курить и принимать пищу разрешается только в специально отведенных местах. </w:t>
        <w:br/>
        <w:t>1.7. Основными опасностями, которые при определенных обстоятельствах могут привести к травмированию или профессиональному заболеванию, являются: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опасность травмирования из-за падения перемещаемого груза; </w:t>
        <w:br/>
        <w:t xml:space="preserve">опасность пореза в результате воздействия острых кромок и заусенцев; </w:t>
        <w:br/>
        <w:t xml:space="preserve">опасность пореза в результате воздействия острого режущего инструмента; </w:t>
        <w:br/>
        <w:t>опасность поражения электрическим током в результате контакта с частями и элементами оборудования, оказавшимися под напряжением из-за их неисправного состояния (напряжение соприкосновения);</w:t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опасность падения из-за утраты равновесия при спотыкании; </w:t>
        <w:br/>
        <w:t xml:space="preserve">опасность падения из-за потери равновесия при подскользе при передвижении по скользкой поверхности или мокрому полу; </w:t>
        <w:br/>
        <w:t xml:space="preserve">опасность падения с высоты; </w:t>
        <w:br/>
        <w:t xml:space="preserve">опасность падения на работника предметов с высоты; </w:t>
        <w:br/>
        <w:t xml:space="preserve">опасность возникновения пожара; </w:t>
        <w:br/>
        <w:t xml:space="preserve">опасность наезда транспорта на человека; </w:t>
        <w:br/>
        <w:t xml:space="preserve">опасность физических перегрузок при чрезмерных физических усилиях при подъеме груза; </w:t>
        <w:br/>
        <w:t xml:space="preserve">опасность физических перегрузок при чрезмерных физических усилиях при перемещении груза; </w:t>
        <w:br/>
        <w:t xml:space="preserve">опасность физических перегрузок при перемещении работника в пространстве; </w:t>
        <w:br/>
        <w:t xml:space="preserve">эмоциональные перегрузки (ответственность за результат работы, стресс). </w:t>
        <w:br/>
        <w:t xml:space="preserve">1.8.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 </w:t>
        <w:br/>
        <w:t xml:space="preserve">1.9. Рабочее место продавца - территория магазина, помещения торгового зала, складские, административные и служебные помещения. </w:t>
        <w:br/>
        <w:t xml:space="preserve">1.10. Помещения магазина должны быть светлыми, сухими, полы должны быть крепкими, гладкими, плотными, без щелей, выбоин и пустот. </w:t>
        <w:br/>
        <w:t xml:space="preserve">1.11. Входы, выходы и лестницы в магазине должны быть отдельными для покупателей и обслуживающего персонала. </w:t>
        <w:br/>
        <w:t xml:space="preserve">1.12. При наличии в торговом зале витрин должен быть обеспечен удобный доступ к выставленным образцам товаров, возможность протирания оконных стекол и уборка пространства между ними. </w:t>
        <w:br/>
        <w:t xml:space="preserve">1.13. На рабочих местах продавца должны быть установлены удобные стулья для отдыха (через каждые 2-3 часа работы стоя). </w:t>
        <w:br/>
        <w:t xml:space="preserve">1.14. Допускается перемещать грузы вручную с соблюдением следующих норм: </w:t>
        <w:br/>
        <w:t xml:space="preserve">а) мужчинам разрешается переносить вручную груз массой не более 30 кг по ровной и горизонтальной поверхности; </w:t>
        <w:br/>
        <w:t>б) женщинам допускается переносить: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грузы массой до 10 кг – подъем и перемещение грузов при чередовании с другой работой (до 2 раз в час); </w:t>
        <w:br/>
        <w:t xml:space="preserve">грузы массой до 7 кг – подъем и перемещение грузов постоянно в течение рабочей смены. При этом суммарная масса груза, перемещаемого в течение каждого часа рабочей смены, не должна превышать с рабочей поверхности – 350 кг, а с пола – 175 кг; </w:t>
        <w:br/>
        <w:t>при перемещении груза на тележках или контейнерах приложенное усилие не должно превышать 10 кг;</w:t>
      </w:r>
    </w:p>
    <w:p w:rsidR="00000000" w:rsidDel="00000000" w:rsidP="00000000" w:rsidRDefault="00000000" w:rsidRPr="00000000" w14:paraId="0000000D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 массу перемещаемого груза включается масса тары и упаковки. Уровнем рабочей поверхности считается рабочий уровень стола, станка и т.д. </w:t>
        <w:br/>
        <w:t xml:space="preserve">в) погрузка и разгрузка грузов массой более 50 кг, а также подъем их на высоту свыше 3 м должен быть механизирован. </w:t>
        <w:br/>
        <w:t xml:space="preserve">1.15.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  <w:br/>
        <w:t>1.16.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безопасности перед началом работы.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2.1. Работник перед началом работы должен: </w:t>
        <w:br/>
        <w:t xml:space="preserve">одеть и привести в строй предусмотренную для выполнения работы спецодежду, спецобувь и СИЗ; </w:t>
        <w:br/>
        <w:t xml:space="preserve">осмотреть и подготовить рабочее место и подходы к нему на соответствие требованиям безопасности, убрать все излишнее; </w:t>
        <w:br/>
        <w:t xml:space="preserve">подготовить оборудование, инвентарь и приспособления, применяемые в работе, и проверить их исправность. </w:t>
        <w:br/>
        <w:t>2.2.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1">
      <w:pPr>
        <w:ind w:left="0" w:right="-997.7952755905511" w:firstLine="284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Быть внимательным, не отвлекаться от работы и отвлекать от работы других работников. </w:t>
        <w:br/>
        <w:t xml:space="preserve">3.2. В течение всего рабочего времени содержать в порядке и чистоте рабочее место, не загромождать его посторонними предметами. </w:t>
        <w:br/>
        <w:t xml:space="preserve">3.3. Товары в торговых залах должны размещаться на стеллажах или штабелях, ширина прохода между которыми должна быть не менее 1 м. </w:t>
        <w:br/>
        <w:t xml:space="preserve">3.4. Для снятия товара с верхних полок необходимо использовать специальные подставки, козелки и стремянки. При этом высота, на которую может подниматься работник, не должна превышать 1,3 м. Товары, находящиеся на высоте выше 2 метров, крупногабаритные и тяжелые товары допускается снимать с полок исключительно с помощью погрузчиков. </w:t>
        <w:br/>
        <w:t xml:space="preserve">3.5. В рабочее время погрузка товаров и выгрузка тары должна производиться путями, не связанными с эвакуационными выходами для покупателей из торговых залов. В магазинах с большим количеством покупателей доставка товаров на рабочие места должна осуществляться до открытия магазина. </w:t>
        <w:br/>
        <w:t xml:space="preserve">3.6. Перемещаясь по территории необходимо руководствоваться знаками безопасности и предупредительными знаками. При встрече с движущимся транспортом следует стать в безопасное место и пропустить транспорт. </w:t>
        <w:br/>
        <w:t xml:space="preserve">3.7. При передвижении по лестнице следует держаться за перила. </w:t>
        <w:br/>
        <w:t xml:space="preserve">3.8. При работе с электрооборудованием следует соблюдать следующие требования безопасности: </w:t>
        <w:br/>
        <w:t xml:space="preserve">а) пользоваться только исправным электрооборудованием. Перед подключением электрооборудования к электрической сети следует проверить его комплектность и надежность крепления деталей, целостность кабеля (шнура) и штепсельной вилки, а также четкость работы выключателя; </w:t>
        <w:br/>
        <w:t xml:space="preserve">б) подключение электрооборудования к электрической сети в штепсельную розетку следует осуществлять с помощью штепсельной вилки, принимая ее за изолированную часть – колодку. Извлекать вилку из розетки за шнур не допускается, поскольку может привести к обрыву шнура обнажению проводов и их замыканию или поражению электрическим током; </w:t>
        <w:br/>
        <w:t xml:space="preserve">в) выполнять электрооборудованием только ту работу, для которой это оборудование предназначено. </w:t>
        <w:br/>
        <w:t>г) при работе с электрооборудованием запрещается: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оставлять включенное электрооборудование без присмотра; </w:t>
        <w:br/>
        <w:t xml:space="preserve">снимать средства защиты; </w:t>
        <w:br/>
        <w:t xml:space="preserve">дергать за кабель для отключения от электросети, натягивать, перекручивать и перегибать электрический кабель, ставить на кабель посторонние предметы, допускать прикосновение кабеля с горячими поверхностями; </w:t>
        <w:br/>
        <w:t>разбирать и самостоятельно ремонтировать электрооборудование;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д) отключение электрооборудования от электрической сети следует производить в следующих случаях: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при перерыве в работе; </w:t>
        <w:br/>
        <w:t xml:space="preserve">при обнаружении искрения, запаха дыма или неисправностей в работе оборудования; </w:t>
        <w:br/>
        <w:t>при ощущении хотя бы слабого действия тока.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3.9. Во время работы запрещается: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загромождать проходы и эвакуационные выходы товаром, тарой и т.п.; </w:t>
        <w:br/>
        <w:t xml:space="preserve">хранить горючие материалы, отходы, упаковку в торговых залах и на путях эвакуации; </w:t>
        <w:br/>
        <w:t xml:space="preserve">использовать для подмащивания или сиденья товар, ящики, коробки и другие случайные предметы; </w:t>
        <w:br/>
        <w:t>вылезать по стеллажам или на штабеля товара;</w:t>
      </w:r>
    </w:p>
    <w:p w:rsidR="00000000" w:rsidDel="00000000" w:rsidP="00000000" w:rsidRDefault="00000000" w:rsidRPr="00000000" w14:paraId="00000019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3.10. Следует немедленно докладывать непосредственному руководителю о каких-либо недостатках в работе, создающих опасность для окружающих и которые невозможно ликвидировать самому, а также обо всех несчастных случаях и авариях, произошедших во время работы.</w:t>
      </w:r>
    </w:p>
    <w:p w:rsidR="00000000" w:rsidDel="00000000" w:rsidP="00000000" w:rsidRDefault="00000000" w:rsidRPr="00000000" w14:paraId="0000001A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4.1. Отключить используемое в работе оборудование от электрической сети. </w:t>
        <w:br/>
        <w:t xml:space="preserve">4.2. Используемые в работе инструмент и приспособления сложить в отведенное для их хранения место. </w:t>
        <w:br/>
        <w:t xml:space="preserve">4.3. Снять специальную одежду, спецобувь, другие СИЗ и поместить их на место хранения. </w:t>
        <w:br/>
        <w:t xml:space="preserve">4.4. Вымыть руки, лицо, при необходимости принять душ, переодеться в чистую одежду. </w:t>
        <w:br/>
        <w:t xml:space="preserve">4.5. Доложить руководителю об обнаруженных в работе недостатках.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t>5. Требования безопасности при аварийных ситуациях.</w:t>
      </w:r>
    </w:p>
    <w:p w:rsidR="00000000" w:rsidDel="00000000" w:rsidP="00000000" w:rsidRDefault="00000000" w:rsidRPr="00000000" w14:paraId="0000001D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5.1. В процессе работы могут возникнуть следующие аварийные ситуации: </w:t>
        <w:br/>
        <w:t xml:space="preserve">возгорание оборудования или материалов, возникновение пожара; </w:t>
        <w:br/>
        <w:t xml:space="preserve">повреждение изоляции электрооборудования, возникновение напряжения соприкосновения и шагового напряжения. </w:t>
        <w:br/>
        <w:t>5.2. В случае возникновения аварийной ситуации необходимо: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 </w:t>
        <w:br/>
        <w:t xml:space="preserve">при пожаре приступить к его ликвидации; если погасить пожар своими силами невозможно, вызвать пожарную команду; </w:t>
        <w:br/>
        <w:t>сообщить о случившемся руководителю работ.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21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переместить пострадавшего в безопасное место; </w:t>
        <w:br/>
        <w:t xml:space="preserve">определить состояние пострадавшего, при необходимости оказать ему первую помощь, а в тяжелых случаях вызвать "скорую медицинскую помощь". </w:t>
        <w:br/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120" w:lineRule="auto"/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разработчик инструкции (должность) ________________ Ф.И.О.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ind w:left="4254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(подпись) </w:t>
      </w:r>
    </w:p>
    <w:p w:rsidR="00000000" w:rsidDel="00000000" w:rsidP="00000000" w:rsidRDefault="00000000" w:rsidRPr="00000000" w14:paraId="00000026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br/>
        <w:t xml:space="preserve">СОГЛАСОВАНО: 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инженер по охране труда _________________ Ф.И.О.</w:t>
      </w:r>
    </w:p>
    <w:p w:rsidR="00000000" w:rsidDel="00000000" w:rsidP="00000000" w:rsidRDefault="00000000" w:rsidRPr="00000000" w14:paraId="00000028">
      <w:pPr>
        <w:spacing w:after="120" w:lineRule="auto"/>
        <w:ind w:left="708" w:right="-997.7952755905511" w:firstLine="70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(подпись) 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G1AbZqdJt5M1ZNb+OW3y8Z+Iyg==">CgMxLjA4AHIhMXQ0U2hyZ3BMbFRlaHJOTzhOYkV6V2QwVER5ZkJoWGMz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2018-11-23T10:14:00Z</dcterms:created>
  <dc:creator>Автор</dc:creator>
</cp:coreProperties>
</file>