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APPROVED BY:</w:t>
      </w:r>
    </w:p>
    <w:p w:rsidR="00000000" w:rsidDel="00000000" w:rsidP="00000000" w:rsidRDefault="00000000" w:rsidRPr="00000000" w14:paraId="00000002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Director </w:t>
      </w:r>
    </w:p>
    <w:p w:rsidR="00000000" w:rsidDel="00000000" w:rsidP="00000000" w:rsidRDefault="00000000" w:rsidRPr="00000000" w14:paraId="00000003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Name LLC</w:t>
      </w:r>
    </w:p>
    <w:p w:rsidR="00000000" w:rsidDel="00000000" w:rsidP="00000000" w:rsidRDefault="00000000" w:rsidRPr="00000000" w14:paraId="00000004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______________ I.P.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Rule="auto"/>
        <w:ind w:left="4254" w:right="0" w:firstLine="708.9999999999998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vertAlign w:val="baseline"/>
          <w:rtl w:val="0"/>
        </w:rPr>
        <w:t xml:space="preserve">                                           Seal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dated ‘__’ _______ 2026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/>
      </w:r>
    </w:p>
    <w:p w:rsidR="00000000" w:rsidDel="00000000" w:rsidP="00000000" w:rsidRDefault="00000000" w:rsidRPr="00000000" w14:paraId="00000007">
      <w:pPr>
        <w:shd w:fill="ffffff" w:val="clear"/>
        <w:spacing w:after="120" w:before="0" w:lineRule="auto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0" w:firstLine="284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right="0" w:firstLine="284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0" w:firstLine="284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0" w:lineRule="auto"/>
        <w:jc w:val="center"/>
        <w:rPr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INTERNSHIP 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a forklift operator</w:t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20.0" w:type="dxa"/>
        <w:jc w:val="left"/>
        <w:tblInd w:w="-108.0" w:type="dxa"/>
        <w:tblLayout w:type="fixed"/>
        <w:tblLook w:val="0000"/>
      </w:tblPr>
      <w:tblGrid>
        <w:gridCol w:w="690"/>
        <w:gridCol w:w="840"/>
        <w:gridCol w:w="5505"/>
        <w:gridCol w:w="2130"/>
        <w:gridCol w:w="1155"/>
        <w:tblGridChange w:id="0">
          <w:tblGrid>
            <w:gridCol w:w="690"/>
            <w:gridCol w:w="840"/>
            <w:gridCol w:w="5505"/>
            <w:gridCol w:w="2130"/>
            <w:gridCol w:w="11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No. of</w:t>
            </w:r>
          </w:p>
          <w:p w:rsidR="00000000" w:rsidDel="00000000" w:rsidP="00000000" w:rsidRDefault="00000000" w:rsidRPr="00000000" w14:paraId="00000010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shifts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Brief description of the 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Position, surname, and initials of the person responsible for the internship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Status</w:t>
            </w:r>
          </w:p>
          <w:p w:rsidR="00000000" w:rsidDel="00000000" w:rsidP="00000000" w:rsidRDefault="00000000" w:rsidRPr="00000000" w14:paraId="00000014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of work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Initial occupational safety and health and fire safety briefing at the workplace. Review of occupational safety and health and fire safety instructions.</w:t>
            </w:r>
          </w:p>
          <w:p w:rsidR="00000000" w:rsidDel="00000000" w:rsidP="00000000" w:rsidRDefault="00000000" w:rsidRPr="00000000" w14:paraId="00000018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Introduction to the operations and workplace. Review of the company’s fire safety regime and the locations of first-aid kits and primary firefighting equipment.</w:t>
            </w:r>
          </w:p>
          <w:p w:rsidR="00000000" w:rsidDel="00000000" w:rsidP="00000000" w:rsidRDefault="00000000" w:rsidRPr="00000000" w14:paraId="00000019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Review of the qualification requirements and the content and nature of the work.</w:t>
            </w:r>
          </w:p>
          <w:p w:rsidR="00000000" w:rsidDel="00000000" w:rsidP="00000000" w:rsidRDefault="00000000" w:rsidRPr="00000000" w14:paraId="0000001A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ind w:left="-108" w:right="-108" w:firstLine="0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Study of the design and operating principles of forklifts.</w:t>
            </w:r>
          </w:p>
          <w:p w:rsidR="00000000" w:rsidDel="00000000" w:rsidP="00000000" w:rsidRDefault="00000000" w:rsidRPr="00000000" w14:paraId="00000020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Introduction to collective and personal protective equipment and study of the rules for its use.</w:t>
            </w:r>
          </w:p>
          <w:p w:rsidR="00000000" w:rsidDel="00000000" w:rsidP="00000000" w:rsidRDefault="00000000" w:rsidRPr="00000000" w14:paraId="00000021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Study of procedures for performing loading and unloading operations using forklifts.</w:t>
            </w:r>
          </w:p>
          <w:p w:rsidR="00000000" w:rsidDel="00000000" w:rsidP="00000000" w:rsidRDefault="00000000" w:rsidRPr="00000000" w14:paraId="00000022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Practical demonstration of safe work practices and methods.</w:t>
            </w:r>
          </w:p>
          <w:p w:rsidR="00000000" w:rsidDel="00000000" w:rsidP="00000000" w:rsidRDefault="00000000" w:rsidRPr="00000000" w14:paraId="00000023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Acquisition of skills for performing work under normal and emergency operating conditions.</w:t>
            </w:r>
          </w:p>
          <w:p w:rsidR="00000000" w:rsidDel="00000000" w:rsidP="00000000" w:rsidRDefault="00000000" w:rsidRPr="00000000" w14:paraId="00000024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ind w:left="-108" w:right="-108" w:firstLine="0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Performance of work under the direct supervision of the internship supervisor in accordance with the requirements of process regulations, occupational safety and health and fire safety instructions, operating conditions, etc.</w:t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ind w:left="-108" w:right="-108" w:firstLine="0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Brief assessment of internship performance.</w:t>
      </w:r>
    </w:p>
    <w:p w:rsidR="00000000" w:rsidDel="00000000" w:rsidP="00000000" w:rsidRDefault="00000000" w:rsidRPr="00000000" w14:paraId="00000031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Trade________________________________________________________________________ </w:t>
      </w:r>
    </w:p>
    <w:p w:rsidR="00000000" w:rsidDel="00000000" w:rsidP="00000000" w:rsidRDefault="00000000" w:rsidRPr="00000000" w14:paraId="00000033">
      <w:pPr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(name of occupation)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mastered/not mastered (underline as applicable).</w:t>
      </w:r>
    </w:p>
    <w:p w:rsidR="00000000" w:rsidDel="00000000" w:rsidP="00000000" w:rsidRDefault="00000000" w:rsidRPr="00000000" w14:paraId="00000035">
      <w:pPr>
        <w:ind w:left="2124" w:right="0" w:firstLine="707.9999999999998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The work is performed in compliance/non-compliance (underline as applicable) with the occupational safety and health instruction.</w:t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The internship period must be extended by _____ shifts.1)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/>
      </w:r>
    </w:p>
    <w:p w:rsidR="00000000" w:rsidDel="00000000" w:rsidP="00000000" w:rsidRDefault="00000000" w:rsidRPr="00000000" w14:paraId="00000039">
      <w:pPr>
        <w:ind w:left="1416" w:right="0" w:firstLine="707.9999999999998"/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Work supervisor:______________________________   ___________  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2124" w:right="0" w:firstLine="707.9999999999998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  (position)</w:t>
        <w:tab/>
        <w:tab/>
        <w:t xml:space="preserve">               (signature) </w:t>
        <w:tab/>
        <w:t xml:space="preserve">                     (surname, initials)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Conclusion regarding the internship and the employee’s authorization to work.</w:t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The internship was completed from ‘___’_________________ 2026 to ‘___’_________________ 2026 in accordance with Order No. _______ dated ‘___’___________________ 2026.</w:t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The internship was extended by ____ shifts.1)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/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Knowledge check passed/not passed (underline as applicable).2)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/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Practical assignment completed with the following grade3): ________________________.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(specify the grade)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Authorized to perform work independently from ‘___’____________________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Head of the structural unit:</w:t>
      </w:r>
    </w:p>
    <w:p w:rsidR="00000000" w:rsidDel="00000000" w:rsidP="00000000" w:rsidRDefault="00000000" w:rsidRPr="00000000" w14:paraId="0000004C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___________________________________          _____________       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708" w:right="0" w:firstLine="708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       (position) </w:t>
        <w:tab/>
        <w:tab/>
        <w:tab/>
        <w:tab/>
        <w:t xml:space="preserve">     (signature) </w:t>
        <w:tab/>
        <w:tab/>
        <w:t xml:space="preserve">          (surname, initials)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Notes: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1) Complete if the internship needs to be extended. The internship may be extended by no more than two shifts.</w:t>
      </w:r>
    </w:p>
    <w:p w:rsidR="00000000" w:rsidDel="00000000" w:rsidP="00000000" w:rsidRDefault="00000000" w:rsidRPr="00000000" w14:paraId="0000005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2) Specify based on the conclusion of the company’s knowledge assessment committee.</w:t>
      </w:r>
    </w:p>
    <w:p w:rsidR="00000000" w:rsidDel="00000000" w:rsidP="00000000" w:rsidRDefault="00000000" w:rsidRPr="00000000" w14:paraId="0000005A">
      <w:pPr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3) If the employee completes a practical assignment, specify one of the following grades: excellent, good, satisfactory, or unsatisfactory.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0" w:top="850" w:left="1417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Times New Roman" w:cs="Times New Roman" w:eastAsia="Times New Roman" w:hAnsi="Times New Roman"/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HelvDL" w:cs="HelvDL" w:hAnsi="HelvDL"/>
      <w:color w:val="000000"/>
      <w:w w:val="100"/>
      <w:position w:val="-1"/>
      <w:sz w:val="18"/>
      <w:szCs w:val="18"/>
      <w:effect w:val="none"/>
      <w:vertAlign w:val="baseline"/>
      <w:cs w:val="0"/>
      <w:em w:val="none"/>
      <w:lang w:val="ru-RU"/>
    </w:rPr>
  </w:style>
  <w:style w:type="character" w:styleId="rvts0">
    <w:name w:val="rvts0"/>
    <w:basedOn w:val="Основнойшрифтабзаца"/>
    <w:next w:val="rvts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 w:val="en-GB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 w:val="en-GB"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val="ru-RU"/>
    </w:rPr>
  </w:style>
  <w:style w:type="character" w:styleId="Основнойтекст_">
    <w:name w:val="Основной текст_"/>
    <w:next w:val="Основнойтекст_"/>
    <w:autoRedefine w:val="0"/>
    <w:hidden w:val="0"/>
    <w:qFormat w:val="0"/>
    <w:rPr>
      <w:w w:val="100"/>
      <w:position w:val="-1"/>
      <w:sz w:val="19"/>
      <w:szCs w:val="19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1">
    <w:name w:val="Основной текст1"/>
    <w:next w:val="Основнойтекст1"/>
    <w:autoRedefine w:val="0"/>
    <w:hidden w:val="0"/>
    <w:qFormat w:val="0"/>
    <w:rPr>
      <w:rFonts w:ascii="Times New Roman" w:cs="Times New Roman" w:hAnsi="Times New Roman"/>
      <w:spacing w:val="0"/>
      <w:w w:val="100"/>
      <w:position w:val="-1"/>
      <w:sz w:val="19"/>
      <w:szCs w:val="19"/>
      <w:u w:val="single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+10">
    <w:name w:val="Основной текст + 10"/>
    <w:next w:val="Основнойтекст+10"/>
    <w:autoRedefine w:val="0"/>
    <w:hidden w:val="0"/>
    <w:qFormat w:val="0"/>
    <w:rPr>
      <w:rFonts w:ascii="Times New Roman" w:cs="Times New Roman" w:hAnsi="Times New Roman"/>
      <w:b w:val="1"/>
      <w:bCs w:val="1"/>
      <w:i w:val="1"/>
      <w:iCs w:val="1"/>
      <w:spacing w:val="0"/>
      <w:w w:val="100"/>
      <w:position w:val="-1"/>
      <w:sz w:val="21"/>
      <w:szCs w:val="21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(3)_">
    <w:name w:val="Основной текст (3)_"/>
    <w:next w:val="Основнойтекст(3)_"/>
    <w:autoRedefine w:val="0"/>
    <w:hidden w:val="0"/>
    <w:qFormat w:val="0"/>
    <w:rPr>
      <w:w w:val="100"/>
      <w:position w:val="-1"/>
      <w:sz w:val="19"/>
      <w:szCs w:val="19"/>
      <w:effect w:val="none"/>
      <w:shd w:color="auto" w:fill="ffffff" w:val="clear"/>
      <w:vertAlign w:val="baseline"/>
      <w:cs w:val="0"/>
      <w:em w:val="none"/>
      <w:lang/>
    </w:rPr>
  </w:style>
  <w:style w:type="character" w:styleId="fontstyle21">
    <w:name w:val="fontstyle21"/>
    <w:next w:val="fontstyle21"/>
    <w:autoRedefine w:val="0"/>
    <w:hidden w:val="0"/>
    <w:qFormat w:val="0"/>
    <w:rPr>
      <w:rFonts w:ascii="Calibri" w:cs="Calibri" w:hAnsi="Calibri"/>
      <w:b w:val="0"/>
      <w:bCs w:val="0"/>
      <w:i w:val="0"/>
      <w:iCs w:val="0"/>
      <w:color w:val="000000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en-GB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210" w:lineRule="atLeast"/>
      <w:ind w:left="0" w:right="0" w:leftChars="-1" w:rightChars="0" w:firstLine="283" w:firstLineChars="-1"/>
      <w:jc w:val="both"/>
      <w:textDirection w:val="btLr"/>
      <w:textAlignment w:val="top"/>
      <w:outlineLvl w:val="0"/>
    </w:pPr>
    <w:rPr>
      <w:rFonts w:ascii="HelvDL" w:cs="Times New Roman" w:eastAsia="Times New Roman" w:hAnsi="HelvDL"/>
      <w:color w:val="000000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210" w:lineRule="atLeast"/>
      <w:ind w:left="0" w:right="0" w:leftChars="-1" w:rightChars="0" w:firstLine="283" w:firstLineChars="-1"/>
      <w:jc w:val="both"/>
      <w:textDirection w:val="btLr"/>
      <w:textAlignment w:val="top"/>
      <w:outlineLvl w:val="0"/>
    </w:pPr>
    <w:rPr>
      <w:rFonts w:ascii="HelvDL" w:cs="Noto Sans" w:eastAsia="Times New Roman" w:hAnsi="HelvDL"/>
      <w:color w:val="000000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Noto Sans" w:eastAsia="Times New Roman" w:hAnsi="Arial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en-GB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Noto Sans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Noto Sans" w:eastAsia="Times New Roman" w:hAnsi="Arial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en-GB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Calibri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Arial" w:cs="Times New Roman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Arial" w:cs="Times New Roman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Times New Roman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6">
    <w:name w:val="Основной текст6"/>
    <w:basedOn w:val="Normal"/>
    <w:next w:val="Основнойтекст6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60" w:line="254" w:lineRule="atLeast"/>
      <w:ind w:left="0" w:right="0" w:leftChars="-1" w:rightChars="0" w:hanging="42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19"/>
      <w:szCs w:val="19"/>
      <w:effect w:val="none"/>
      <w:vertAlign w:val="baseline"/>
      <w:cs w:val="0"/>
      <w:em w:val="none"/>
      <w:lang w:bidi="ar-SA" w:eastAsia="zh-CN" w:val="uk-UA"/>
    </w:rPr>
  </w:style>
  <w:style w:type="paragraph" w:styleId="Основнойтекст(3)">
    <w:name w:val="Основной текст (3)"/>
    <w:basedOn w:val="Normal"/>
    <w:next w:val="Основнойтекст(3)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00" w:line="259" w:lineRule="atLeast"/>
      <w:ind w:left="0" w:right="0" w:leftChars="-1" w:rightChars="0" w:hanging="22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19"/>
      <w:szCs w:val="19"/>
      <w:effect w:val="none"/>
      <w:vertAlign w:val="baseline"/>
      <w:cs w:val="0"/>
      <w:em w:val="none"/>
      <w:lang w:bidi="ar-SA" w:eastAsia="zh-CN" w:val="uk-UA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rvps7">
    <w:name w:val="rvps7"/>
    <w:basedOn w:val="Normal"/>
    <w:next w:val="rvps7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bmf">
    <w:name w:val="tj bmf"/>
    <w:basedOn w:val="Normal"/>
    <w:next w:val="tjbmf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O6VkO5+H5Iuazs9Ufoz4WBBbZQ==">CgMxLjA4AHIhMUl0azFTWk9QeVJxcmxpMzFoeVZ4a0puVmZZcVJvd3g2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2018-05-04T19:56:00Z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