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ЗАТВЕРДЖУЮ:</w:t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директор </w:t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ТОВ «Назва»</w:t>
      </w:r>
    </w:p>
    <w:p w:rsidR="00000000" w:rsidDel="00000000" w:rsidP="00000000" w:rsidRDefault="00000000" w:rsidRPr="00000000" w14:paraId="00000004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ind w:left="4254" w:right="0" w:firstLine="708.9999999999998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vertAlign w:val="baseline"/>
          <w:rtl w:val="0"/>
        </w:rPr>
        <w:t xml:space="preserve">                           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від «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»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_______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 2026 року</w:t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0" w:firstLine="284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right="0" w:firstLine="284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0" w:lineRule="auto"/>
        <w:jc w:val="center"/>
        <w:rPr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ПРОГРАМА СТАЖУВАННЯ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для водія навантажувача</w:t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0.0" w:type="dxa"/>
        <w:jc w:val="left"/>
        <w:tblInd w:w="-108.0" w:type="dxa"/>
        <w:tblLayout w:type="fixed"/>
        <w:tblLook w:val="0000"/>
      </w:tblPr>
      <w:tblGrid>
        <w:gridCol w:w="690"/>
        <w:gridCol w:w="840"/>
        <w:gridCol w:w="5505"/>
        <w:gridCol w:w="2130"/>
        <w:gridCol w:w="1155"/>
        <w:tblGridChange w:id="0">
          <w:tblGrid>
            <w:gridCol w:w="690"/>
            <w:gridCol w:w="840"/>
            <w:gridCol w:w="5505"/>
            <w:gridCol w:w="2130"/>
            <w:gridCol w:w="11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Кіль-</w:t>
            </w:r>
          </w:p>
          <w:p w:rsidR="00000000" w:rsidDel="00000000" w:rsidP="00000000" w:rsidRDefault="00000000" w:rsidRPr="00000000" w14:paraId="00000010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кість змін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Коротка характеристика виду робіт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Посада, прізвище, ініціали відповідальної за стажування особи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Відмітка про вико-</w:t>
            </w:r>
          </w:p>
          <w:p w:rsidR="00000000" w:rsidDel="00000000" w:rsidP="00000000" w:rsidRDefault="00000000" w:rsidRPr="00000000" w14:paraId="00000014">
            <w:pPr>
              <w:ind w:left="-108" w:right="-108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нання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Проведення первинного інструктажу з питань охорони праці та пожежної безпеки на робочому місці. Вивчення інструкцій з охорони праці та пожежної безпеки.</w:t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3найомство з виробництвом, робочим місцем. Ознайомлення з протипожежним режимом підприємства, місцем знаходження аптечок та первинних засобів пожежогасіння.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Ознайомлення з кваліфікаційною характеристикою, змістом та характером роботи.</w:t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Вивчення будови та принципу роботи навантажувачів.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Ознайомлення з засобами колективного та індивідуального захисту, вивчення правил їх експлуатації.</w:t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Вивчення технологій проведення вантажно-розвантажувальних робіт за допомогою навантажувачів.</w:t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Показ безпечних прийомів і методів праці на практиці.</w:t>
            </w:r>
          </w:p>
          <w:p w:rsidR="00000000" w:rsidDel="00000000" w:rsidP="00000000" w:rsidRDefault="00000000" w:rsidRPr="00000000" w14:paraId="00000023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Оволодіння навичками проведення робіт у нормальних і аварійних умовах виробництва.</w:t>
            </w:r>
          </w:p>
          <w:p w:rsidR="00000000" w:rsidDel="00000000" w:rsidP="00000000" w:rsidRDefault="00000000" w:rsidRPr="00000000" w14:paraId="00000024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ind w:left="-108" w:right="-108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vertAlign w:val="baseline"/>
                <w:rtl w:val="0"/>
              </w:rPr>
              <w:t xml:space="preserve">Виконання робіт під безпосереднім наглядом керівника стажування у відповідності з вимогами, передбаченими технологічними регламентами, інструкціями з охорони праці та пожежної безпеки, умовами виробництва тощо.</w:t>
            </w:r>
          </w:p>
          <w:p w:rsidR="00000000" w:rsidDel="00000000" w:rsidP="00000000" w:rsidRDefault="00000000" w:rsidRPr="00000000" w14:paraId="0000002A">
            <w:pPr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ind w:left="-108" w:right="-108" w:firstLine="0"/>
              <w:jc w:val="both"/>
              <w:rPr>
                <w:rFonts w:ascii="Calibri" w:cs="Calibri" w:eastAsia="Calibri" w:hAnsi="Calibri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ind w:left="-108" w:right="-108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Коротка характеристика успішності проходження стажування.</w:t>
      </w:r>
    </w:p>
    <w:p w:rsidR="00000000" w:rsidDel="00000000" w:rsidP="00000000" w:rsidRDefault="00000000" w:rsidRPr="00000000" w14:paraId="0000003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Професію________________________________________________________________________ </w:t>
      </w:r>
    </w:p>
    <w:p w:rsidR="00000000" w:rsidDel="00000000" w:rsidP="00000000" w:rsidRDefault="00000000" w:rsidRPr="00000000" w14:paraId="00000033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(назва професії)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засвоїв/не засвоїв (необхідне підкреслити).</w:t>
      </w:r>
    </w:p>
    <w:p w:rsidR="00000000" w:rsidDel="00000000" w:rsidP="00000000" w:rsidRDefault="00000000" w:rsidRPr="00000000" w14:paraId="00000035">
      <w:pPr>
        <w:ind w:left="2124" w:right="0" w:firstLine="707.9999999999998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Роботу виконує з дотриманням/не дотриманням (необхідне підкреслити) вимог інструкції з охорони праці.</w:t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Потребує продовження терміну стажування на _____  змін.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1)</w:t>
      </w:r>
    </w:p>
    <w:p w:rsidR="00000000" w:rsidDel="00000000" w:rsidP="00000000" w:rsidRDefault="00000000" w:rsidRPr="00000000" w14:paraId="00000039">
      <w:pPr>
        <w:ind w:left="1416" w:right="0" w:firstLine="707.9999999999998"/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Керівник робіт:______________________________   ___________   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124" w:right="0" w:firstLine="707.9999999999998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(посада)</w:t>
        <w:tab/>
        <w:tab/>
        <w:t xml:space="preserve">               (підпис) </w:t>
        <w:tab/>
        <w:t xml:space="preserve">                     (прізвище, ініціали)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 xml:space="preserve">Висновок щодо стажування та допуску працівника до роботи.</w:t>
      </w:r>
    </w:p>
    <w:p w:rsidR="00000000" w:rsidDel="00000000" w:rsidP="00000000" w:rsidRDefault="00000000" w:rsidRPr="00000000" w14:paraId="0000003F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Курс стажування з «___»_________________ 2026 р. по з «___»_________________ 2026 р. проведено згідно наказу №_______ від «___»___________________ 2026 р.</w:t>
      </w:r>
    </w:p>
    <w:p w:rsidR="00000000" w:rsidDel="00000000" w:rsidP="00000000" w:rsidRDefault="00000000" w:rsidRPr="00000000" w14:paraId="00000041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Стажування подовжено на ____ змін.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1)</w:t>
      </w:r>
    </w:p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Перевірку знань пройшов/не пройшов (необхідне підкреслити)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 2)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Контрольне завдання виконав на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superscript"/>
          <w:rtl w:val="0"/>
        </w:rPr>
        <w:t xml:space="preserve">3)</w:t>
      </w: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 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(вказати оцінку)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Допущений до самостійного виконання робіт з «___»____________________ 2026 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Керівник структурного підрозділу:</w:t>
      </w:r>
    </w:p>
    <w:p w:rsidR="00000000" w:rsidDel="00000000" w:rsidP="00000000" w:rsidRDefault="00000000" w:rsidRPr="00000000" w14:paraId="0000004C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 xml:space="preserve">___________________________________          _____________       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708" w:right="0" w:firstLine="708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 (посада) </w:t>
        <w:tab/>
        <w:tab/>
        <w:tab/>
        <w:tab/>
        <w:t xml:space="preserve">     (підпис) </w:t>
        <w:tab/>
        <w:tab/>
        <w:t xml:space="preserve">          (прізвище, ініціали)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Примітки: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1) Заповнюється у разі необхідності подовження стажування. Продовження терміну стажування не може перевищувати двох змін.</w:t>
      </w:r>
    </w:p>
    <w:p w:rsidR="00000000" w:rsidDel="00000000" w:rsidP="00000000" w:rsidRDefault="00000000" w:rsidRPr="00000000" w14:paraId="00000059">
      <w:pPr>
        <w:spacing w:after="120" w:before="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2) Вказується на підставі висновку комісії з перевірки знань підприємства.</w:t>
      </w:r>
    </w:p>
    <w:p w:rsidR="00000000" w:rsidDel="00000000" w:rsidP="00000000" w:rsidRDefault="00000000" w:rsidRPr="00000000" w14:paraId="0000005A">
      <w:pPr>
        <w:jc w:val="both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3) У раз виконання працівником контрольного завдання вказується одна з наступних оцінок: відмінно, добре, задовільно, незадовільно.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0" w:top="850" w:left="1417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Times New Roman" w:cs="Times New Roman" w:eastAsia="Times New Roman" w:hAnsi="Times New Roman"/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rFonts w:ascii="HelvDL" w:cs="HelvDL" w:hAnsi="HelvDL"/>
      <w:color w:val="000000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styleId="rvts0">
    <w:name w:val="rvts0"/>
    <w:basedOn w:val="Основнойшрифтабзаца"/>
    <w:next w:val="rvts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текстсотступомЗнак">
    <w:name w:val="Основной текст с отступом Знак"/>
    <w:next w:val="Основнойтекстсотступом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Основнойтекстсотступом2Знак">
    <w:name w:val="Основной текст с отступом 2 Знак"/>
    <w:next w:val="Основнойтекстсотступом2Знак"/>
    <w:autoRedefine w:val="0"/>
    <w:hidden w:val="0"/>
    <w:qFormat w:val="0"/>
    <w:rPr>
      <w:rFonts w:ascii="Arial" w:cs="Arial" w:hAnsi="Arial"/>
      <w:w w:val="100"/>
      <w:position w:val="-1"/>
      <w:effect w:val="none"/>
      <w:vertAlign w:val="baseline"/>
      <w:cs w:val="0"/>
      <w:em w:val="none"/>
      <w:lang w:val="en-GB"/>
    </w:rPr>
  </w:style>
  <w:style w:type="character" w:styleId="СтандартныйHTMLЗнак">
    <w:name w:val="Стандартный HTML Знак"/>
    <w:next w:val="СтандартныйHTML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val="ru-RU"/>
    </w:rPr>
  </w:style>
  <w:style w:type="character" w:styleId="Основнойтекст_">
    <w:name w:val="Основной текст_"/>
    <w:next w:val="Основнойтекст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1">
    <w:name w:val="Основной текст1"/>
    <w:next w:val="Основнойтекст1"/>
    <w:autoRedefine w:val="0"/>
    <w:hidden w:val="0"/>
    <w:qFormat w:val="0"/>
    <w:rPr>
      <w:rFonts w:ascii="Times New Roman" w:cs="Times New Roman" w:hAnsi="Times New Roman"/>
      <w:spacing w:val="0"/>
      <w:w w:val="100"/>
      <w:position w:val="-1"/>
      <w:sz w:val="19"/>
      <w:szCs w:val="19"/>
      <w:u w:val="single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+10">
    <w:name w:val="Основной текст + 10"/>
    <w:next w:val="Основнойтекст+10"/>
    <w:autoRedefine w:val="0"/>
    <w:hidden w:val="0"/>
    <w:qFormat w:val="0"/>
    <w:rPr>
      <w:rFonts w:ascii="Times New Roman" w:cs="Times New Roman" w:hAnsi="Times New Roman"/>
      <w:b w:val="1"/>
      <w:bCs w:val="1"/>
      <w:i w:val="1"/>
      <w:iCs w:val="1"/>
      <w:spacing w:val="0"/>
      <w:w w:val="100"/>
      <w:position w:val="-1"/>
      <w:sz w:val="21"/>
      <w:szCs w:val="21"/>
      <w:effect w:val="none"/>
      <w:shd w:color="auto" w:fill="ffffff" w:val="clear"/>
      <w:vertAlign w:val="baseline"/>
      <w:cs w:val="0"/>
      <w:em w:val="none"/>
      <w:lang/>
    </w:rPr>
  </w:style>
  <w:style w:type="character" w:styleId="Основнойтекст(3)_">
    <w:name w:val="Основной текст (3)_"/>
    <w:next w:val="Основнойтекст(3)_"/>
    <w:autoRedefine w:val="0"/>
    <w:hidden w:val="0"/>
    <w:qFormat w:val="0"/>
    <w:rPr>
      <w:w w:val="100"/>
      <w:position w:val="-1"/>
      <w:sz w:val="19"/>
      <w:szCs w:val="19"/>
      <w:effect w:val="none"/>
      <w:shd w:color="auto" w:fill="ffffff" w:val="clear"/>
      <w:vertAlign w:val="baseline"/>
      <w:cs w:val="0"/>
      <w:em w:val="none"/>
      <w:lang/>
    </w:rPr>
  </w:style>
  <w:style w:type="character" w:styleId="fontstyle21">
    <w:name w:val="fontstyle21"/>
    <w:next w:val="fontstyle21"/>
    <w:autoRedefine w:val="0"/>
    <w:hidden w:val="0"/>
    <w:qFormat w:val="0"/>
    <w:rPr>
      <w:rFonts w:ascii="Calibri" w:cs="Calibri" w:hAnsi="Calibri"/>
      <w:b w:val="0"/>
      <w:bCs w:val="0"/>
      <w:i w:val="0"/>
      <w:iCs w:val="0"/>
      <w:color w:val="000000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en-GB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Times New Roman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0" w:before="0" w:line="210" w:lineRule="atLeast"/>
      <w:ind w:left="0" w:right="0" w:leftChars="-1" w:rightChars="0" w:firstLine="283" w:firstLineChars="-1"/>
      <w:jc w:val="both"/>
      <w:textDirection w:val="btLr"/>
      <w:textAlignment w:val="top"/>
      <w:outlineLvl w:val="0"/>
    </w:pPr>
    <w:rPr>
      <w:rFonts w:ascii="HelvDL" w:cs="Noto Sans" w:eastAsia="Times New Roman" w:hAnsi="HelvDL"/>
      <w:color w:val="000000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Noto Sans" w:eastAsia="Times New Roman" w:hAnsi="Arial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en-GB"/>
    </w:rPr>
  </w:style>
  <w:style w:type="paragraph" w:styleId="Обычный(веб)">
    <w:name w:val="Обычный (веб)"/>
    <w:basedOn w:val="Normal"/>
    <w:next w:val="Обычный(веб)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uk-UA"/>
    </w:rPr>
  </w:style>
  <w:style w:type="paragraph" w:styleId="rvps2">
    <w:name w:val="rvps2"/>
    <w:basedOn w:val="Normal"/>
    <w:next w:val="rvps2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Times New Roman" w:cs="Calibri" w:eastAsia="Calibri" w:hAnsi="Times New Roman"/>
      <w:w w:val="100"/>
      <w:kern w:val="0"/>
      <w:position w:val="-1"/>
      <w:sz w:val="28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Основнойтекстсотступом2">
    <w:name w:val="Основной текст с отступом 2"/>
    <w:basedOn w:val="Normal"/>
    <w:next w:val="Основнойтекстсотступом2"/>
    <w:autoRedefine w:val="0"/>
    <w:hidden w:val="0"/>
    <w:qFormat w:val="0"/>
    <w:pPr>
      <w:widowControl w:val="1"/>
      <w:suppressAutoHyphens w:val="0"/>
      <w:bidi w:val="0"/>
      <w:spacing w:after="120" w:before="0" w:line="480" w:lineRule="auto"/>
      <w:ind w:left="283" w:right="0" w:leftChars="-1" w:rightChars="0" w:firstLine="0" w:firstLineChars="-1"/>
      <w:jc w:val="left"/>
      <w:textDirection w:val="btLr"/>
      <w:textAlignment w:val="top"/>
      <w:outlineLvl w:val="0"/>
    </w:pPr>
    <w:rPr>
      <w:rFonts w:ascii="Arial" w:cs="Times New Roman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СтандартныйHTML">
    <w:name w:val="Стандартный HTML"/>
    <w:basedOn w:val="Normal"/>
    <w:next w:val="СтандартныйHTML"/>
    <w:autoRedefine w:val="0"/>
    <w:hidden w:val="0"/>
    <w:qFormat w:val="0"/>
    <w:pPr>
      <w:widowControl w:val="1"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Times New Roman" w:eastAsia="Times New Roman" w:hAnsi="Courier New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6">
    <w:name w:val="Основной текст6"/>
    <w:basedOn w:val="Normal"/>
    <w:next w:val="Основнойтекст6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60" w:line="254" w:lineRule="atLeast"/>
      <w:ind w:left="0" w:right="0" w:leftChars="-1" w:rightChars="0" w:hanging="4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(3)">
    <w:name w:val="Основной текст (3)"/>
    <w:basedOn w:val="Normal"/>
    <w:next w:val="Основнойтекст(3)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00" w:line="259" w:lineRule="atLeast"/>
      <w:ind w:left="0" w:right="0" w:leftChars="-1" w:rightChars="0" w:hanging="22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19"/>
      <w:szCs w:val="19"/>
      <w:effect w:val="none"/>
      <w:vertAlign w:val="baseline"/>
      <w:cs w:val="0"/>
      <w:em w:val="none"/>
      <w:lang w:bidi="ar-SA" w:eastAsia="zh-CN" w:val="uk-UA"/>
    </w:rPr>
  </w:style>
  <w:style w:type="paragraph" w:styleId="Основнойтекст4">
    <w:name w:val="Основной текст4"/>
    <w:basedOn w:val="Normal"/>
    <w:next w:val="Основнойтекст4"/>
    <w:autoRedefine w:val="0"/>
    <w:hidden w:val="0"/>
    <w:qFormat w:val="0"/>
    <w:pPr>
      <w:widowControl w:val="1"/>
      <w:shd w:color="auto" w:fill="ffffff" w:val="clear"/>
      <w:suppressAutoHyphens w:val="0"/>
      <w:bidi w:val="0"/>
      <w:spacing w:after="0" w:before="3840" w:line="240" w:lineRule="atLeast"/>
      <w:ind w:left="0" w:right="0" w:leftChars="-1" w:rightChars="0" w:hanging="40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000000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rvps7">
    <w:name w:val="rvps7"/>
    <w:basedOn w:val="Normal"/>
    <w:next w:val="rvps7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jbmf">
    <w:name w:val="tj bmf"/>
    <w:basedOn w:val="Normal"/>
    <w:next w:val="tjbmf"/>
    <w:autoRedefine w:val="0"/>
    <w:hidden w:val="0"/>
    <w:qFormat w:val="0"/>
    <w:pPr>
      <w:widowControl w:val="1"/>
      <w:suppressAutoHyphens w:val="0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libri" w:cs="Calibri" w:eastAsia="Times New Roman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Arial" w:eastAsia="Times New Roman" w:hAnsi="Arial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O6VkO5+H5Iuazs9Ufoz4WBBbZQ==">CgMxLjA4AHIhMUl0azFTWk9QeVJxcmxpMzFoeVZ4a0puVmZZcVJvd3g2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2018-05-04T19:56:00Z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