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val="000000"/>
          <w:sz w:val="44"/>
          <w:szCs w:val="44"/>
        </w:rPr>
      </w:pPr>
      <w:r>
        <w:rPr>
          <w:rFonts w:cs="Calibri" w:cstheme="minorHAnsi" w:ascii="Calibri" w:hAnsi="Calibri"/>
          <w:b/>
          <w:color w:val="000000"/>
          <w:sz w:val="44"/>
          <w:szCs w:val="44"/>
        </w:rPr>
      </w:r>
    </w:p>
    <w:p>
      <w:pPr>
        <w:pStyle w:val="Normal"/>
        <w:shd w:val="clear" w:color="auto" w:fill="FFFFFF"/>
        <w:spacing w:before="0" w:after="120"/>
        <w:jc w:val="center"/>
        <w:rPr>
          <w:rFonts w:ascii="Calibri" w:hAnsi="Calibri" w:cs="Calibri" w:asciiTheme="minorHAnsi" w:cstheme="minorHAnsi" w:hAnsiTheme="minorHAnsi"/>
          <w:b/>
          <w:color w:val="000000"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72"/>
          <w:szCs w:val="72"/>
        </w:rPr>
        <w:t>"Name" LLC</w:t>
      </w:r>
    </w:p>
    <w:p>
      <w:pPr>
        <w:pStyle w:val="Normal"/>
        <w:shd w:val="clear" w:color="auto" w:fill="FFFFFF"/>
        <w:spacing w:before="0" w:after="120"/>
        <w:jc w:val="center"/>
        <w:rPr>
          <w:rFonts w:ascii="Calibri" w:hAnsi="Calibri" w:cs="Calibri" w:asciiTheme="minorHAnsi" w:cstheme="minorHAnsi" w:hAnsiTheme="minorHAnsi"/>
          <w:b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72"/>
          <w:szCs w:val="72"/>
        </w:rPr>
        <w:t>KHARKIV</w:t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b/>
          <w:color w:val="000000"/>
          <w:sz w:val="72"/>
          <w:szCs w:val="72"/>
        </w:rPr>
      </w:pPr>
      <w:r>
        <w:rPr>
          <w:rFonts w:cs="Calibri" w:cstheme="minorHAnsi" w:ascii="Calibri" w:hAnsi="Calibri"/>
          <w:b/>
          <w:color w:val="000000"/>
          <w:sz w:val="72"/>
          <w:szCs w:val="72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b/>
          <w:color w:val="000000"/>
          <w:sz w:val="72"/>
          <w:szCs w:val="72"/>
        </w:rPr>
      </w:pPr>
      <w:r>
        <w:rPr>
          <w:rFonts w:cs="Calibri" w:cstheme="minorHAnsi" w:ascii="Calibri" w:hAnsi="Calibri"/>
          <w:b/>
          <w:color w:val="000000"/>
          <w:sz w:val="72"/>
          <w:szCs w:val="72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sz w:val="72"/>
          <w:szCs w:val="72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sz w:val="72"/>
          <w:szCs w:val="72"/>
        </w:rPr>
        <w:t>EMERGENCY INCIDENT REGISTER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16"/>
          <w:szCs w:val="16"/>
        </w:rPr>
      </w:pPr>
      <w:r>
        <w:rPr>
          <w:rFonts w:cs="Calibri" w:cstheme="minorHAnsi" w:ascii="Calibri" w:hAnsi="Calibri"/>
          <w:b/>
          <w:sz w:val="16"/>
          <w:szCs w:val="16"/>
        </w:rPr>
      </w:r>
    </w:p>
    <w:p>
      <w:pPr>
        <w:pStyle w:val="FR4"/>
        <w:tabs>
          <w:tab w:val="clear" w:pos="708"/>
          <w:tab w:val="left" w:pos="8000" w:leader="none"/>
        </w:tabs>
        <w:ind w:start="113" w:end="113"/>
        <w:jc w:val="center"/>
        <w:rPr>
          <w:rFonts w:ascii="Calibri" w:hAnsi="Calibri" w:cs="Calibri" w:asciiTheme="minorHAnsi" w:cstheme="minorHAnsi" w:hAnsiTheme="minorHAnsi"/>
          <w:b/>
          <w:bCs/>
          <w:sz w:val="44"/>
          <w:szCs w:val="44"/>
        </w:rPr>
      </w:pP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</w:rPr>
        <w:tab/>
        <w:tab/>
        <w:t>in heating, water supply/wastewater and ventilation systems</w:t>
      </w: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  <w:lang w:val="ru-RU"/>
        </w:rPr>
      </w: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</w:rPr>
      </w: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  <w:lang w:val="ru-RU"/>
        </w:rPr>
      </w: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bCs/>
          <w:sz w:val="56"/>
          <w:szCs w:val="56"/>
        </w:rPr>
      </w:pPr>
      <w:r>
        <w:rPr>
          <w:rFonts w:cs="Calibri" w:cstheme="minorHAnsi" w:ascii="Calibri" w:hAnsi="Calibri"/>
          <w:b/>
          <w:bCs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val="000000"/>
          <w:sz w:val="44"/>
          <w:szCs w:val="44"/>
        </w:rPr>
      </w:pPr>
      <w:r>
        <w:rPr>
          <w:rFonts w:cs="Calibri" w:cstheme="minorHAns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-567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52"/>
          <w:szCs w:val="52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52"/>
          <w:szCs w:val="52"/>
        </w:rPr>
        <w:t>LOG</w:t>
      </w:r>
    </w:p>
    <w:p>
      <w:pPr>
        <w:pStyle w:val="FR4"/>
        <w:ind w:start="-567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52"/>
          <w:szCs w:val="52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52"/>
          <w:szCs w:val="52"/>
        </w:rPr>
        <w:t>emergency incident register</w:t>
      </w:r>
    </w:p>
    <w:p>
      <w:pPr>
        <w:pStyle w:val="FR4"/>
        <w:ind w:start="-567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Style16"/>
        <w:ind w:firstLine="567" w:start="-567"/>
        <w:jc w:val="center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at the Medical Centre in Kharkiv</w:t>
        <w:br/>
        <w:t xml:space="preserve">         (name of the enterprise, institution or organization)</w:t>
      </w:r>
      <w:r>
        <w:rPr>
          <w:rFonts w:cs="Calibri" w:ascii="Calibri" w:hAnsi="Calibri" w:asciiTheme="minorHAnsi" w:cstheme="minorHAnsi" w:hAnsiTheme="minorHAnsi"/>
          <w:sz w:val="24"/>
          <w:szCs w:val="24"/>
          <w:lang w:val="ru-RU"/>
        </w:rPr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  <w:lang w:val="ru-RU"/>
        </w:rPr>
      </w:r>
      <w:r>
        <w:rPr>
          <w:rFonts w:cs="Calibri" w:ascii="Calibri" w:hAnsi="Calibri" w:asciiTheme="minorHAnsi" w:cstheme="minorHAnsi" w:hAnsiTheme="minorHAnsi"/>
          <w:sz w:val="52"/>
          <w:szCs w:val="52"/>
          <w:u w:val="single"/>
          <w:lang w:val="ru-RU"/>
        </w:rPr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  <w:lang w:val="ru-RU"/>
        </w:rPr>
      </w:r>
      <w:r>
        <w:rPr>
          <w:rFonts w:cs="Calibri" w:ascii="Calibri" w:hAnsi="Calibri" w:asciiTheme="minorHAnsi" w:cstheme="minorHAnsi" w:hAnsiTheme="minorHAnsi"/>
          <w:color w:themeColor="background1" w:val="FFFFFF"/>
          <w:sz w:val="24"/>
          <w:szCs w:val="24"/>
          <w:u w:val="single"/>
          <w:lang w:val="ru-RU"/>
        </w:rPr>
      </w:r>
      <w:r>
        <w:rPr>
          <w:rFonts w:cs="Calibri" w:ascii="Calibri" w:hAnsi="Calibri" w:asciiTheme="minorHAnsi" w:cstheme="minorHAnsi" w:hAnsiTheme="minorHAnsi"/>
          <w:sz w:val="24"/>
          <w:szCs w:val="24"/>
        </w:rPr>
      </w:r>
      <w:r>
        <w:rPr>
          <w:rFonts w:cs="Calibri" w:ascii="Calibri" w:hAnsi="Calibri" w:asciiTheme="minorHAnsi" w:cstheme="minorHAnsi" w:hAnsiTheme="minorHAnsi"/>
          <w:sz w:val="20"/>
        </w:rPr>
      </w:r>
    </w:p>
    <w:p>
      <w:pPr>
        <w:pStyle w:val="Style1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firstLine="417" w:start="8079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Started “__”__________ 2026.</w:t>
      </w:r>
    </w:p>
    <w:p>
      <w:pPr>
        <w:pStyle w:val="FR4"/>
        <w:ind w:start="7371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</w:p>
    <w:p>
      <w:pPr>
        <w:pStyle w:val="FR4"/>
        <w:ind w:firstLine="417" w:start="8079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Completed “__”__________ 2026.</w:t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2026</w:t>
      </w:r>
    </w:p>
    <w:tbl>
      <w:tblPr>
        <w:tblStyle w:val="a3"/>
        <w:tblW w:w="15762" w:type="dxa"/>
        <w:jc w:val="start"/>
        <w:tblInd w:w="-74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305"/>
        <w:gridCol w:w="1533"/>
        <w:gridCol w:w="1556"/>
        <w:gridCol w:w="2268"/>
        <w:gridCol w:w="1709"/>
        <w:gridCol w:w="2692"/>
        <w:gridCol w:w="2853"/>
        <w:gridCol w:w="1846"/>
      </w:tblGrid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en-US" w:bidi="ar-SA"/>
              </w:rPr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cantSplit/>
        </w:trPr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Number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Date and time of the emergency incident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Category and nature of the emergency incident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Causes and brief description of the circumstances of the emergency incident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Material losses caused by the emergency incident, UAH thousand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Facility downtime from the start of the emergency incident until recommissioning, hours/days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Measures proposed by the emergency incident investigation commission (date and number of the administrative document)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A note on the implementation of measures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276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ntiqu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Style16" w:customStyle="1">
    <w:name w:val="Нормальний текст"/>
    <w:basedOn w:val="Normal"/>
    <w:rsid w:val="00c64c90"/>
    <w:pPr>
      <w:spacing w:before="120" w:after="0"/>
      <w:ind w:firstLine="567"/>
    </w:pPr>
    <w:rPr>
      <w:rFonts w:ascii="Antiqua" w:hAnsi="Antiqua"/>
      <w:sz w:val="26"/>
      <w:szCs w:val="20"/>
    </w:rPr>
  </w:style>
  <w:style w:type="paragraph" w:styleId="Style17" w:customStyle="1">
    <w:name w:val="Назва документа"/>
    <w:basedOn w:val="Normal"/>
    <w:next w:val="Style16"/>
    <w:rsid w:val="00c64c90"/>
    <w:pPr>
      <w:keepNext w:val="true"/>
      <w:keepLines/>
      <w:spacing w:before="240" w:after="240"/>
      <w:jc w:val="center"/>
    </w:pPr>
    <w:rPr>
      <w:rFonts w:ascii="Antiqua" w:hAnsi="Antiqua"/>
      <w:b/>
      <w:sz w:val="26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B4535-E9F7-42F2-81EA-8A3B2AD35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Application>LibreOfficeDev/26.8.0.0.alpha0$MacOSX_AARCH64 LibreOffice_project/2c87e51eeaa2b413ff4ae097b2705eea1995d8e5</Application>
  <AppVersion>15.0000</AppVersion>
  <Pages>14</Pages>
  <Words>1087</Words>
  <Characters>6196</Characters>
  <CharactersWithSpaces>7269</CharactersWithSpaces>
  <Paragraphs>14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2022-07-29T12:00:00Z</dcterms:created>
  <dc:creator>Автор</dc:creator>
  <dc:description/>
  <dc:language>uk-UA</dc:language>
  <cp:lastModifiedBy>Автор</cp:lastModifiedBy>
  <cp:lastPrinted>2023-06-07T14:35:00Z</cp:lastPrinted>
  <dcterms:modified xsi:type="dcterms:W3CDTF">2024-07-19T13:18:00Z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