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0"/>
          <w:szCs w:val="40"/>
          <w:vertAlign w:val="baseline"/>
          <w:rtl w:val="0"/>
        </w:rPr>
        <w:t xml:space="preserve">ОБЩЕСТВО С ОГРАНИЧЕННОЙ ОТВЕТСТВЕННОСТЬЮ </w:t>
        <w:br/>
        <w:t>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right="-997.7952755905511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sz w:val="44"/>
          <w:szCs w:val="44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3">
      <w:pPr>
        <w:spacing w:after="120" w:lineRule="auto"/>
        <w:ind w:right="-997.7952755905511"/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right="-997.7952755905511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sz w:val="44"/>
          <w:szCs w:val="44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5">
      <w:pPr>
        <w:ind w:right="-997.7952755905511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Инструкция </w:t>
        <w:br/>
        <w:t xml:space="preserve">по охране труда №16 </w:t>
        <w:br/>
        <w:t>при выполнении работ на высоте</w:t>
        <w:br/>
        <w:br/>
        <w:br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-997.7952755905511"/>
        <w:jc w:val="right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7">
      <w:pPr>
        <w:ind w:right="-997.7952755905511"/>
        <w:jc w:val="center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09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>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8"/>
          <w:szCs w:val="28"/>
          <w:vertAlign w:val="baseline"/>
          <w:rtl w:val="0"/>
        </w:rPr>
        <w:br/>
        <w:br/>
        <w:t xml:space="preserve">УТВЕРЖДЕНО: </w:t>
        <w:br/>
        <w:t xml:space="preserve">Приказ генерального директора </w:t>
        <w:br/>
        <w:t xml:space="preserve">ООО «Название» </w:t>
        <w:br/>
        <w:t xml:space="preserve">от «___» _____________ 2026 г. </w:t>
        <w:br/>
        <w:t>№________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right="-997.7952755905511"/>
        <w:jc w:val="center"/>
        <w:rPr>
          <w:rFonts w:ascii="Times" w:cs="Times" w:eastAsia="Times" w:hAnsi="Times"/>
          <w:sz w:val="36"/>
          <w:szCs w:val="36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/>
        <w:br/>
        <w:t xml:space="preserve">ИНСТРУКЦИЯ ПО ОХРАНЕ ТРУДА № 16 </w:t>
        <w:br/>
        <w:t xml:space="preserve">при выполнении работ на высоте 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 </w:t>
        <w:br/>
        <w:t xml:space="preserve">1.2. Действие инструкции распространяется на работников ООО «Название» (далее – предприятие), выполняющих работы на высоте. </w:t>
        <w:br/>
        <w:t>1.3. К выполнению работ на высоте допускаются работники не моложе 18 лет, которые: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прошли медицинское освидетельствование и не имеют противопоказаний, </w:t>
        <w:br/>
        <w:t xml:space="preserve">прошли соответствующее специальное обучение по охране труда; </w:t>
        <w:br/>
        <w:t>прошли вводный и первичный инструктаж по вопросам охраны труда.</w:t>
      </w:r>
    </w:p>
    <w:p w:rsidR="00000000" w:rsidDel="00000000" w:rsidP="00000000" w:rsidRDefault="00000000" w:rsidRPr="00000000" w14:paraId="0000000E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1.4. Работники должны раз в 3 месяца проходить повторные инструктажи по вопросам охраны труда. </w:t>
        <w:br/>
        <w:t xml:space="preserve">1.5. Раз в год работники должны проходить специальное обучение и проверку знаний соответствующих нормативно-правовых актов по охране труда. </w:t>
        <w:br/>
        <w:t xml:space="preserve">1.6. Каждый работник при исполнении своих трудовых обязанностей должен: </w:t>
        <w:br/>
        <w:t xml:space="preserve">выполнять только ту работу, которая предусмотрена его должностной или рабочей инструкцией или поручена ему руководителем; </w:t>
        <w:br/>
        <w:t xml:space="preserve">соблюдать правила внутреннего трудового распорядка; </w:t>
        <w:br/>
        <w:t xml:space="preserve"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 </w:t>
        <w:br/>
        <w:t xml:space="preserve">знать и выполнять требования правил пожарной безопасности; знать места нахождения первичных средств пожаротушения и уметь ими пользоваться; </w:t>
        <w:br/>
        <w:t xml:space="preserve"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 </w:t>
        <w:br/>
        <w:t xml:space="preserve">пользоваться предусмотренными средствами коллективной и индивидуальной защиты. </w:t>
        <w:br/>
        <w:t xml:space="preserve">1.7. Курить и принимать пищу разрешается только в специально отведенных местах. </w:t>
        <w:br/>
        <w:t>1.8. Основными опасностями, которые при определенных обстоятельствах могут привести к травмированию или профессиональному заболеванию, являются: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опасность падения с высоты; </w:t>
        <w:br/>
        <w:t xml:space="preserve">опасность падения на работника предметов с высоты; </w:t>
        <w:br/>
        <w:t>опасность физических перегрузок при чрезмерных физических усилиях при подъеме груза;</w:t>
      </w:r>
    </w:p>
    <w:p w:rsidR="00000000" w:rsidDel="00000000" w:rsidP="00000000" w:rsidRDefault="00000000" w:rsidRPr="00000000" w14:paraId="00000010">
      <w:pPr>
        <w:spacing w:after="200" w:lineRule="auto"/>
        <w:ind w:left="720" w:right="-997.7952755905511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опасность физических перегрузок при чрезмерных физических усилиях при перемещении груза;</w:t>
      </w:r>
    </w:p>
    <w:p w:rsidR="00000000" w:rsidDel="00000000" w:rsidP="00000000" w:rsidRDefault="00000000" w:rsidRPr="00000000" w14:paraId="00000011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опасность физических перегрузок при неудобной рабочей позе</w:t>
      </w:r>
    </w:p>
    <w:p w:rsidR="00000000" w:rsidDel="00000000" w:rsidP="00000000" w:rsidRDefault="00000000" w:rsidRPr="00000000" w14:paraId="00000012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1.9.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 </w:t>
        <w:br/>
        <w:t xml:space="preserve">1.10. Рабочее место работника - территория магазина, помещения торгового зала, складские, административные и служебные помещения. </w:t>
        <w:br/>
        <w:t xml:space="preserve">1.11. Работы на высоте – работы, выполняемые на высоте 1,3 м и более поверхности почвы, перекрытия или рабочего настила, в том числе с рабочих платформ подъемников и механизмов, а также на расстоянии менее 2 м от неогороженных перепадов на высоте 1,3 м и более. Основным средством индивидуальной защиты при выполнении таких работ является предохранительный пояс. </w:t>
        <w:br/>
        <w:t xml:space="preserve">1.12. Предохранительные пояса, используемые в работе, должны отвечать следующим требованиям: </w:t>
        <w:br/>
        <w:t xml:space="preserve">а) непосредственно на каждом поясе должны быть нанесены: </w:t>
        <w:br/>
        <w:t xml:space="preserve">товарный знак предприятия-производителя; </w:t>
        <w:br/>
        <w:t xml:space="preserve">размер и тип пояса; </w:t>
        <w:br/>
        <w:t xml:space="preserve">дата изготовления; </w:t>
        <w:br/>
        <w:t xml:space="preserve">обозначение стандарта или технических условий; </w:t>
        <w:br/>
        <w:t xml:space="preserve">клеймо отдела технического контроля; </w:t>
        <w:br/>
        <w:t xml:space="preserve">дата последующего испытания; </w:t>
        <w:br/>
        <w:t xml:space="preserve">инвентарный номер (допускается использовать заводские номера как инвентарные). </w:t>
        <w:br/>
        <w:t xml:space="preserve">б) типы предохранительных поясов и принадлежности к ним выбираются исходя из конкретных условий труда и видов работ; </w:t>
        <w:br/>
        <w:t xml:space="preserve">в) карабин предохранительного пояса должен обеспечивать быстрое и надежное закрепление одной рукой в ​​утепленной перчатке. Такой карабин должен быть оснащен предохранительным устройством для предотвращения его случайного вскрытия; </w:t>
        <w:br/>
        <w:t xml:space="preserve">г) при эксплуатации предохранительные пояса необходимо периодически, не реже одного раза в 6 месяцев, испытывать статическую нагрузку по методике, приведенной в документах по эксплуатации производителей поясов. </w:t>
        <w:br/>
        <w:t xml:space="preserve">1.13.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  <w:br/>
        <w:t>1.14.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u w:val="single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 Требования безопасности перед началом работы.</w:t>
      </w:r>
    </w:p>
    <w:p w:rsidR="00000000" w:rsidDel="00000000" w:rsidP="00000000" w:rsidRDefault="00000000" w:rsidRPr="00000000" w14:paraId="00000014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2.1. Работник перед началом работы должен: </w:t>
        <w:br/>
        <w:t xml:space="preserve">одеть и привести в строй предусмотренную для выполнения работы спецодежду, спецобувь и СИЗ; </w:t>
        <w:br/>
        <w:t xml:space="preserve">получить задание у руководителя работ; </w:t>
        <w:br/>
        <w:t xml:space="preserve">осмотреть рабочее место и подходы к нему на соответствие требованиям безопасности, убрать все лишние предметы, не загромождая при этом проходы; </w:t>
        <w:br/>
        <w:t xml:space="preserve">провести осмотр предохранительных поясов, проверить их состояние; </w:t>
        <w:br/>
        <w:t xml:space="preserve">убедиться в достаточной освещенности рабочего места; если освещенность рабочего места недостаточна или неисправны осветительные устройства, доложить об этом непосредственному руководителю для принятия соответствующих мер и к работе не приступать. </w:t>
        <w:br/>
        <w:t xml:space="preserve">2.2. Не разрешается использовать предохранительные пояса со следующими недостатками: </w:t>
        <w:br/>
        <w:t xml:space="preserve">истек срок эксплуатации (в соответствии с технической документацией) или отсутствуют отметки о проведении периодических испытаний; </w:t>
        <w:br/>
        <w:t xml:space="preserve">есть нарушение целостности металлических деталей, снижающих их прочность; </w:t>
        <w:br/>
        <w:t xml:space="preserve">нарушено нормальное функционирование их деталей, которое может привести к отказу в их работе; </w:t>
        <w:br/>
        <w:t xml:space="preserve">есть нарушения швов в узлах соединения, разорванные нити в структуре лент и канатов, надрезы, расплетения, прожигания, на синтетических лентах и ​​канатах и ​​другие дефекты, снижающие их прочность; </w:t>
        <w:br/>
        <w:t xml:space="preserve">есть следы красок, растворителей, масел на несущих нагрузках синтетических лентах и ​​канатах; </w:t>
        <w:br/>
        <w:t xml:space="preserve">запирающее устройство (пряжка) предохранительного пояса имеет такую ​​конструкцию, которая может привести к неверному или неполному его застегиванию или случайному расстегиванию; </w:t>
        <w:br/>
        <w:t xml:space="preserve">2.3. Также не разрешается: </w:t>
        <w:br/>
        <w:t xml:space="preserve">самостоятельно ремонтировать изъятые из эксплуатации предохранительные пояса и принадлежности к ним; </w:t>
        <w:br/>
        <w:t xml:space="preserve">использовать пояса и принадлежности не по назначению; </w:t>
        <w:br/>
        <w:t xml:space="preserve">использовать пояса и принадлежности, которые подвергались динамической нагрузке (рывку), возникающей на них в момент остановки падения работника; </w:t>
        <w:br/>
        <w:t xml:space="preserve">вносить любые изменения в конструкцию поясов. </w:t>
        <w:br/>
        <w:t>2.4. При обнаружении угрозы безопасному проведению работы необходимо доложить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3. Требования безопасности при работе.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3.1. При работе на высоте допускается применять исключительно инвентарные средства подмащивания. Использовать случайные предметы (бочки, мебель, ящики и т.п.) не допускается. </w:t>
        <w:br/>
        <w:t xml:space="preserve">3.2. Перед началом подъема на высоту необходимо убедиться в прочности конструкций, к которым будет закрепляться стропом предохранительный пояс. Они должны надежно выдерживать усилия, которые могут возникнуть при падении людей. Такие места должны указываться руководителем работ. </w:t>
        <w:br/>
        <w:t xml:space="preserve">3.3. При выполнении работ с применением предохранительного пояса необходимо устанавливать кратчайшую длину предохранительного стропа. Место закрепления пояса за конструкцию следует выбирать таким образом, чтобы высота свободного падения человека не превышала 0,5 м (1 м – в случае крепления стропа за конструкцию, находящуюся на уровне ступней ног). Длина стропа устанавливается для конкретной конструкции пояса в зависимости от условий применения. </w:t>
        <w:br/>
        <w:t xml:space="preserve">3.4. Когда место работы находится на расстоянии, не позволяющем закрепиться стропом предохранительного пояса за конструкцию, должен применяться страховочный канат. </w:t>
        <w:br/>
        <w:t xml:space="preserve">3.5. При работе с приставной стремянки выше 1,3 м следует пользоваться предохранительным поясом. Место крепления карабина должно быть указано руководителем работ во время целевого инструктажа. </w:t>
        <w:br/>
        <w:t xml:space="preserve">3.6. Стремянки (тура или «жираф»), используемые для подъема или опускания работников на рабочие места, расположенные на высоте более 5 м, должны быть оборудованы приспособлениями для закрепления стропа предохранительного пояса (канат с ловителем и др.). </w:t>
        <w:br/>
        <w:t xml:space="preserve">3.7. Подавать предметы работающему на высоте нужно с помощью веревки. Длина веревки должна превышать двойную высоту подъема предметов на 5 м. Предметы, которые нужно передавать, следует привязывать к середине веревки. Мелкие предметы следует передавать в таре с заполнением на 100 мм ниже бортов. Во время подъема один конец веревки держит в руках находящийся сверху работник, а второй конец - работник, который находится снизу, чтобы предотвратить раскачивание предметов. Бросать какие-либо предметы работающему на высоте не допускается. </w:t>
        <w:br/>
        <w:t xml:space="preserve">3.8. Для предотвращения возможного падения инструмента следует использовать специальные сумки или устройства для их надежного хранения (удержания). </w:t>
        <w:br/>
        <w:t>3.9. Следует немедленно докладывать непосредственному руководителю о каких-либо недостатках в работе, создающих опасность для окружающих и которые невозможно ликвидировать самому, а также обо всех несчастных случаях и авариях, произошедших во время работы.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/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4.1. Привести рабочее место в надлежащее состояние. </w:t>
        <w:br/>
        <w:t xml:space="preserve">4.2. Инструмент, предохранительные пояса убрать в отведенное для хранения место. </w:t>
        <w:br/>
        <w:t xml:space="preserve">4.3. Снять специальную одежду, спецобувь, другие СИЗ и поместить их на место хранения. </w:t>
        <w:br/>
        <w:t xml:space="preserve">4.4. Вымыть руки, лицо, при необходимости принять душ, переодеться в чистую одежду. </w:t>
        <w:br/>
        <w:t xml:space="preserve">4.5. Доложить руководителю об обнаруженных в работе недостатках. </w:t>
      </w:r>
    </w:p>
    <w:p w:rsidR="00000000" w:rsidDel="00000000" w:rsidP="00000000" w:rsidRDefault="00000000" w:rsidRPr="00000000" w14:paraId="00000019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/>
        <w:t>5. Требования безопасности при аварийных ситуациях.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5.1. В процессе работы могут возникнуть следующие аварийные ситуации: </w:t>
        <w:br/>
        <w:t xml:space="preserve">обрушение конструкции. </w:t>
        <w:br/>
        <w:t>5.2. В случае возникновения аварийной ситуации необходимо: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right="-997.7952755905511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 </w:t>
        <w:br/>
        <w:t xml:space="preserve">при пожаре приступить к его ликвидации; если погасить пожар своими силами невозможно, вызвать пожарную команду; </w:t>
        <w:br/>
        <w:t>сообщить о случившемся руководителю работ.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5.3.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немедленно освободить потерпевшего от действия поражающего фактора; </w:t>
      </w:r>
    </w:p>
    <w:p w:rsidR="00000000" w:rsidDel="00000000" w:rsidP="00000000" w:rsidRDefault="00000000" w:rsidRPr="00000000" w14:paraId="0000001E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переместить пострадавшего в безопасное место; </w:t>
        <w:br/>
        <w:t xml:space="preserve">определить состояние пострадавшего, при необходимости оказать ему первую помощь, а в тяжелых случаях вызвать "скорую медицинскую помощь". </w:t>
        <w:br/>
        <w:t>5.4. При ликвидации аварийной ситуации выполнять указания руководителя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br/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right="-997.7952755905511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разработчик инструкции (должность) ________________ Ф.И.О.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Rule="auto"/>
        <w:ind w:left="4254" w:right="-997.7952755905511" w:firstLine="708.9999999999998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(подпись) </w:t>
      </w:r>
    </w:p>
    <w:p w:rsidR="00000000" w:rsidDel="00000000" w:rsidP="00000000" w:rsidRDefault="00000000" w:rsidRPr="00000000" w14:paraId="00000022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br/>
        <w:t xml:space="preserve">СОГЛАСОВАНО: 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инженер по охране труда _________________ Ф.И.О.</w:t>
      </w:r>
    </w:p>
    <w:p w:rsidR="00000000" w:rsidDel="00000000" w:rsidP="00000000" w:rsidRDefault="00000000" w:rsidRPr="00000000" w14:paraId="00000024">
      <w:pPr>
        <w:spacing w:after="120" w:lineRule="auto"/>
        <w:ind w:left="708" w:right="-997.7952755905511" w:firstLine="708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ab/>
        <w:tab/>
        <w:tab/>
        <w:tab/>
        <w:tab/>
        <w:tab/>
        <w:t xml:space="preserve">(подпись) </w:t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PGmgT+EJhW3nOpRmGE/w7smWZA==">CgMxLjA4AHIhMXJMRThiT2lsVm1teTFpRmhvQVNtWXZyQXowN21lNG5G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2020-02-09T16:36:00Z</dcterms:created>
  <dc:creator>Автор</dc:creator>
</cp:coreProperties>
</file>