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>ПОЛОЖЕНИЕ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>о системе управления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>охраной труда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>(СУОП)</w:t>
      </w:r>
    </w:p>
    <w:p w:rsidR="00000000" w:rsidDel="00000000" w:rsidP="00000000" w:rsidRDefault="00000000" w:rsidRPr="00000000" w14:paraId="0000000E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0" w:line="240" w:lineRule="auto"/>
        <w:jc w:val="left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br/>
        <w:t>УТВЕРЖДЕНО: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>Приказом директора</w:t>
      </w:r>
    </w:p>
    <w:p w:rsidR="00000000" w:rsidDel="00000000" w:rsidP="00000000" w:rsidRDefault="00000000" w:rsidRPr="00000000" w14:paraId="00000018">
      <w:pPr>
        <w:shd w:fill="ffffff" w:val="clear"/>
        <w:spacing w:after="120" w:before="0" w:line="240" w:lineRule="auto"/>
        <w:jc w:val="right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>ООО «Название»</w:t>
      </w:r>
    </w:p>
    <w:p w:rsidR="00000000" w:rsidDel="00000000" w:rsidP="00000000" w:rsidRDefault="00000000" w:rsidRPr="00000000" w14:paraId="00000019">
      <w:pPr>
        <w:shd w:fill="ffffff" w:val="clear"/>
        <w:spacing w:after="12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>от «__» ________ 2026 года</w:t>
      </w:r>
    </w:p>
    <w:p w:rsidR="00000000" w:rsidDel="00000000" w:rsidP="00000000" w:rsidRDefault="00000000" w:rsidRPr="00000000" w14:paraId="0000001A">
      <w:pPr>
        <w:shd w:fill="ffffff" w:val="clear"/>
        <w:spacing w:after="120" w:line="24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1B">
      <w:pPr>
        <w:shd w:fill="ffffff" w:val="clear"/>
        <w:spacing w:after="120" w:before="0" w:line="240" w:lineRule="auto"/>
        <w:ind w:left="5664" w:firstLine="0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 системе управления охраной труда (СУОП)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0" w:line="245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1. Общие положения.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1.1. Положение о системе управления охраной труда (далее – Положение) устанавливает порядок организации и функционирования системы управления охраной труда в ООО «Название» (далее – предприятие).</w:t>
      </w:r>
    </w:p>
    <w:p w:rsidR="00000000" w:rsidDel="00000000" w:rsidP="00000000" w:rsidRDefault="00000000" w:rsidRPr="00000000" w14:paraId="00000022">
      <w:pPr>
        <w:spacing w:after="120" w:before="0" w:line="24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1.2. Требования этого Положения обязательны для выполнения всеми работниками предприятия.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Система управления охраной труда (СУОП) – часть общей системы управления предприятия, которая способствует предотвращению несчастных случаев и профессиональных заболеваний на производстве, а также опасности для третьих лиц, возникающих в процессе хозяйствования, и включает в себя комплекс взаимосвязанных мер по выполнению требований законодательных и других нормативно-правовых актов по охране труда.</w:t>
      </w:r>
    </w:p>
    <w:p w:rsidR="00000000" w:rsidDel="00000000" w:rsidP="00000000" w:rsidRDefault="00000000" w:rsidRPr="00000000" w14:paraId="00000024">
      <w:pPr>
        <w:spacing w:after="120" w:before="0" w:line="24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1.4. Положение действует в части, не противоречащей действующему законодательству Украины.</w:t>
      </w:r>
    </w:p>
    <w:p w:rsidR="00000000" w:rsidDel="00000000" w:rsidP="00000000" w:rsidRDefault="00000000" w:rsidRPr="00000000" w14:paraId="00000025">
      <w:pPr>
        <w:spacing w:after="120" w:before="0" w:line="245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1.5. Положение разработано с учетом требований таких нормативных документов: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Закон Украины «Об охране труда»;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Кодекса Законов о труде Украины;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Закон Украины «Об общеобязательном государственном социальном страховании»;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>Рекомендаций по построению, внедрению и усовершенствованию системы управления охраной труда, утвержденных Председателем Госгорпромнадзора С. Сторчаком от 13 октября 2026 года;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</w:r>
      <w:r w:rsidDel="00000000" w:rsidR="00000000" w:rsidRPr="00000000">
        <w:rPr>
          <w:color w:val="000000"/>
          <w:sz w:val="24"/>
          <w:szCs w:val="24"/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120" w:before="0" w:line="24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других нормативно правовых актов по охране труда.</w:t>
      </w:r>
    </w:p>
    <w:p w:rsidR="00000000" w:rsidDel="00000000" w:rsidP="00000000" w:rsidRDefault="00000000" w:rsidRPr="00000000" w14:paraId="0000002B">
      <w:pPr>
        <w:spacing w:after="120" w:before="0" w:line="24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1.6. Целью управления охраной труда является реализация конституционных прав работников и обеспечение требований нормативно-правовых актов по сохранению здоровья и трудоспособности человека в процессе труда, созданию безопасных и безвредных условий труда, а также условиям, при которых обеспечивается не только своевременное устранение любых нарушений норм по охране труда, но и предупреждение возможности их возникновения.</w:t>
      </w:r>
      <w:r w:rsidDel="00000000" w:rsidR="00000000" w:rsidRPr="00000000">
        <w:rPr>
          <w:color w:val="000000"/>
          <w:rtl w:val="0"/>
        </w:rPr>
      </w:r>
      <w:r w:rsidDel="00000000" w:rsidR="00000000" w:rsidRPr="00000000">
        <w:rPr>
          <w:rFonts w:ascii="Verdana" w:cs="Verdana" w:eastAsia="Verdana" w:hAnsi="Verdana"/>
          <w:color w:val="000000"/>
          <w:sz w:val="24"/>
          <w:szCs w:val="24"/>
          <w:rtl w:val="0"/>
        </w:rPr>
      </w:r>
      <w:r w:rsidDel="00000000" w:rsidR="00000000" w:rsidRPr="00000000">
        <w:rPr>
          <w:color w:val="000000"/>
          <w:sz w:val="24"/>
          <w:szCs w:val="24"/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1.7. Объектом управления охраной труда есть условия и состояние охраны труда на рабочих местах.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1.8. Организационно методическую работу по управлению охраной труда, организацию и контроль за функционированием СУОП осуществляют руководитель предприятия и специалисты службы охраны труда предприятия.</w:t>
      </w:r>
    </w:p>
    <w:p w:rsidR="00000000" w:rsidDel="00000000" w:rsidP="00000000" w:rsidRDefault="00000000" w:rsidRPr="00000000" w14:paraId="0000002E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1.9. Общественный контроль соблюдения требований этого Положения осуществляет трудовой коллектив предприятия через избранных им уполномоченных лиц по вопросам охраны труда.</w:t>
      </w:r>
    </w:p>
    <w:p w:rsidR="00000000" w:rsidDel="00000000" w:rsidP="00000000" w:rsidRDefault="00000000" w:rsidRPr="00000000" w14:paraId="0000002F">
      <w:pPr>
        <w:shd w:fill="ffffff" w:val="clear"/>
        <w:spacing w:after="120" w:before="0" w:line="235" w:lineRule="auto"/>
        <w:ind w:left="24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1.10. Кратко действующее СУОТ может быть описано следующим образом:</w:t>
      </w:r>
    </w:p>
    <w:p w:rsidR="00000000" w:rsidDel="00000000" w:rsidP="00000000" w:rsidRDefault="00000000" w:rsidRPr="00000000" w14:paraId="00000030">
      <w:pPr>
        <w:shd w:fill="ffffff" w:val="clear"/>
        <w:spacing w:after="120" w:before="0" w:line="235" w:lineRule="auto"/>
        <w:ind w:left="24" w:firstLine="0"/>
        <w:jc w:val="center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>Планируй – Делай – Проверяй - Действуй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hd w:fill="ffffff" w:val="clear"/>
        <w:spacing w:after="120" w:before="0" w:line="23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>Планируй: устанавливай цели и процессы, которые должны дать результат в соответствии с политикой организации в области гигиены и безопасности труда.</w:t>
      </w:r>
      <w:r w:rsidDel="00000000" w:rsidR="00000000" w:rsidRPr="00000000">
        <w:rPr>
          <w:color w:val="000000"/>
          <w:sz w:val="24"/>
          <w:szCs w:val="24"/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hd w:fill="ffffff" w:val="clear"/>
        <w:spacing w:after="120" w:before="0" w:line="23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>Делай: внедряй разработанные процессы в повседневной деятельности предприятия.</w:t>
      </w:r>
      <w:r w:rsidDel="00000000" w:rsidR="00000000" w:rsidRPr="00000000">
        <w:rPr>
          <w:color w:val="000000"/>
          <w:sz w:val="24"/>
          <w:szCs w:val="24"/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hd w:fill="ffffff" w:val="clear"/>
        <w:spacing w:after="120" w:before="0" w:line="23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>Проверяй: осуществляй мониторинг и измеряй процессы по отношению к политике в области гигиены и безопасности труда, целям, задачам, законодательным и другим требованиям и сообщай результаты.</w:t>
      </w:r>
      <w:r w:rsidDel="00000000" w:rsidR="00000000" w:rsidRPr="00000000">
        <w:rPr>
          <w:color w:val="000000"/>
          <w:sz w:val="24"/>
          <w:szCs w:val="24"/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hd w:fill="ffffff" w:val="clear"/>
        <w:spacing w:after="120" w:before="0" w:line="23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>Действие: внедряй действия по постоянному улучшению результативности.</w:t>
      </w:r>
      <w:r w:rsidDel="00000000" w:rsidR="00000000" w:rsidRPr="00000000">
        <w:rPr>
          <w:color w:val="000000"/>
          <w:sz w:val="24"/>
          <w:szCs w:val="24"/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120" w:before="0" w:line="235" w:lineRule="auto"/>
        <w:ind w:left="62" w:right="43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1.11. Система управления охраной труда должна быть совместима или объединена с другими системами управления в организации:</w:t>
      </w:r>
    </w:p>
    <w:p w:rsidR="00000000" w:rsidDel="00000000" w:rsidP="00000000" w:rsidRDefault="00000000" w:rsidRPr="00000000" w14:paraId="00000036">
      <w:pPr>
        <w:shd w:fill="ffffff" w:val="clear"/>
        <w:spacing w:after="120" w:before="0" w:line="240" w:lineRule="auto"/>
        <w:ind w:left="62" w:right="43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before="0" w:line="24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4191000" cy="264414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6441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 главные принципы политики в сфере охраны труда.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2.1. Политика предприятия в сфере охраны труда направлена ​​на создание надлежащих, безопасных и здоровых условий труда, предотвращение несчастных случаев и профессиональных заболеваний.</w:t>
      </w:r>
    </w:p>
    <w:p w:rsidR="00000000" w:rsidDel="00000000" w:rsidP="00000000" w:rsidRDefault="00000000" w:rsidRPr="00000000" w14:paraId="0000003B">
      <w:pPr>
        <w:spacing w:after="120" w:before="0" w:line="235" w:lineRule="auto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4"/>
          <w:szCs w:val="24"/>
          <w:rtl w:val="0"/>
        </w:rPr>
        <w:t xml:space="preserve">2.2. Основными принципами, на которых базируется политика предприятия, следующие: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признание и обеспечение приоритета жизни и здоровья работников в отношении результатов хозяйственной деятельности, полной ответственности высшего руководства за создание надлежащих, безопасных и здоровых условий труда;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комплексность управления и координация деятельности всех субъектов управления с целью решения задач по охране труда;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осуществление хозяйственной деятельности в соответствии с требованиями законодательных и других нормативно правовых актов по охране труда;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выявление всех опасных и вредных производственных факторов, имеющихся на рабочих местах, их комплексная оценка и внедрение мер по снижению их влияния на работников;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after="120" w:before="0" w:line="233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постоянное улучшение СУОП, позволяющее минимизировать риски возникновения несчастных случаев, профессиональных заболеваний и аварий в процессе хозяйственной деятельности;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pacing w:after="120" w:before="0" w:line="233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использование экономических методов управления охраной труда, финансирование необходимых мер по охране труда;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after="120" w:before="0" w:line="233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привлечение работников к активному участию в создании и обеспечении здоровых и безопасных условий труда;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120" w:before="0" w:line="233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проведение обучения, профессиональной подготовки и повышения квалификации работников по вопросам охраны труда;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pacing w:after="120" w:before="0" w:line="233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информирование заинтересованных сторон о показателях работы по охране труда, рисках возникновения несчастных случаев, профессиональных заболеваний и аварий;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120" w:before="0" w:line="233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использование лучших мировых практик для улучшения функционирования СУОП.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spacing w:after="120" w:before="0" w:line="233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3. Планирование и финансирование мер по охране труда.</w:t>
      </w:r>
    </w:p>
    <w:p w:rsidR="00000000" w:rsidDel="00000000" w:rsidP="00000000" w:rsidRDefault="00000000" w:rsidRPr="00000000" w14:paraId="00000048">
      <w:pPr>
        <w:shd w:fill="ffffff" w:val="clear"/>
        <w:tabs>
          <w:tab w:val="left" w:leader="none" w:pos="595"/>
        </w:tabs>
        <w:spacing w:after="120" w:before="0" w:line="233" w:lineRule="auto"/>
        <w:ind w:right="53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>3.1. Работа по охране труда осуществляется в соответствии с перспективными и текущими планами, в которых определяются локальные и стратегические направления усовершенствования СУОП, направленные на улучшение условий труда, поддержание работоспособности производственного оборудования, внедрение и совершенствование инженерно-технических средств безопасности, санитарно-бытовое обслуживание и т.д.</w:t>
      </w:r>
    </w:p>
    <w:p w:rsidR="00000000" w:rsidDel="00000000" w:rsidP="00000000" w:rsidRDefault="00000000" w:rsidRPr="00000000" w14:paraId="00000049">
      <w:pPr>
        <w:shd w:fill="ffffff" w:val="clear"/>
        <w:tabs>
          <w:tab w:val="left" w:leader="none" w:pos="595"/>
        </w:tabs>
        <w:spacing w:after="120" w:before="0" w:line="233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ab/>
        <w:t>3.2. Планирование работ по охране труда осуществляют:</w:t>
      </w:r>
    </w:p>
    <w:p w:rsidR="00000000" w:rsidDel="00000000" w:rsidP="00000000" w:rsidRDefault="00000000" w:rsidRPr="00000000" w14:paraId="0000004A">
      <w:pPr>
        <w:widowControl w:val="0"/>
        <w:numPr>
          <w:ilvl w:val="0"/>
          <w:numId w:val="6"/>
        </w:numPr>
        <w:shd w:fill="ffffff" w:val="clear"/>
        <w:spacing w:after="120" w:before="0" w:line="233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на уровне предприятия в целом – служба охраны труда;</w:t>
      </w:r>
    </w:p>
    <w:p w:rsidR="00000000" w:rsidDel="00000000" w:rsidP="00000000" w:rsidRDefault="00000000" w:rsidRPr="00000000" w14:paraId="0000004B">
      <w:pPr>
        <w:widowControl w:val="0"/>
        <w:numPr>
          <w:ilvl w:val="0"/>
          <w:numId w:val="6"/>
        </w:numPr>
        <w:shd w:fill="ffffff" w:val="clear"/>
        <w:spacing w:after="120" w:before="0" w:line="233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на уровне подразделения – руководитель структурного подразделения.</w:t>
      </w:r>
    </w:p>
    <w:p w:rsidR="00000000" w:rsidDel="00000000" w:rsidP="00000000" w:rsidRDefault="00000000" w:rsidRPr="00000000" w14:paraId="0000004C">
      <w:pPr>
        <w:shd w:fill="ffffff" w:val="clear"/>
        <w:spacing w:after="120" w:before="0" w:line="233" w:lineRule="auto"/>
        <w:ind w:left="48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3.3. Планирование работ по охране труда осуществляется на основе: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spacing w:after="120" w:before="0" w:line="233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комплексных мер по достижению установленных нормативов и повышению существующего уровня охраны труда;</w:t>
      </w:r>
    </w:p>
    <w:p w:rsidR="00000000" w:rsidDel="00000000" w:rsidP="00000000" w:rsidRDefault="00000000" w:rsidRPr="00000000" w14:paraId="0000004E">
      <w:pPr>
        <w:widowControl w:val="0"/>
        <w:numPr>
          <w:ilvl w:val="0"/>
          <w:numId w:val="7"/>
        </w:numPr>
        <w:shd w:fill="ffffff" w:val="clear"/>
        <w:spacing w:after="120" w:before="0" w:line="233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выполнение предписаний органов государственного надзора, реализующих государственную политику в сфере охраны труда;</w:t>
      </w:r>
    </w:p>
    <w:p w:rsidR="00000000" w:rsidDel="00000000" w:rsidP="00000000" w:rsidRDefault="00000000" w:rsidRPr="00000000" w14:paraId="0000004F">
      <w:pPr>
        <w:widowControl w:val="0"/>
        <w:numPr>
          <w:ilvl w:val="0"/>
          <w:numId w:val="7"/>
        </w:numPr>
        <w:shd w:fill="ffffff" w:val="clear"/>
        <w:spacing w:after="120" w:before="0" w:line="233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мер по улучшению условий и безопасности труда, предложенных органами государственного надзора, службой охраны труда, уполномоченными от трудового коллектива лицами по вопросам охраны труда;</w:t>
      </w:r>
    </w:p>
    <w:p w:rsidR="00000000" w:rsidDel="00000000" w:rsidP="00000000" w:rsidRDefault="00000000" w:rsidRPr="00000000" w14:paraId="00000050">
      <w:pPr>
        <w:widowControl w:val="0"/>
        <w:numPr>
          <w:ilvl w:val="0"/>
          <w:numId w:val="7"/>
        </w:numPr>
        <w:shd w:fill="ffffff" w:val="clear"/>
        <w:spacing w:after="120" w:before="0" w:line="233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предложений по улучшению условий и безопасности труда от руководителей структурных подразделений и работников предприятия;</w:t>
      </w:r>
    </w:p>
    <w:p w:rsidR="00000000" w:rsidDel="00000000" w:rsidP="00000000" w:rsidRDefault="00000000" w:rsidRPr="00000000" w14:paraId="00000051">
      <w:pPr>
        <w:widowControl w:val="0"/>
        <w:numPr>
          <w:ilvl w:val="0"/>
          <w:numId w:val="7"/>
        </w:numPr>
        <w:shd w:fill="ffffff" w:val="clear"/>
        <w:spacing w:after="120" w:before="0" w:line="233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мер по устранению недостатков, выявленных при расследовании несчастных случаев и аварий;</w:t>
      </w:r>
    </w:p>
    <w:p w:rsidR="00000000" w:rsidDel="00000000" w:rsidP="00000000" w:rsidRDefault="00000000" w:rsidRPr="00000000" w14:paraId="00000052">
      <w:pPr>
        <w:widowControl w:val="0"/>
        <w:numPr>
          <w:ilvl w:val="0"/>
          <w:numId w:val="7"/>
        </w:numPr>
        <w:shd w:fill="ffffff" w:val="clear"/>
        <w:spacing w:after="120" w:before="0" w:line="23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имеющихся финансовых возможностей предприятия.</w:t>
      </w:r>
    </w:p>
    <w:p w:rsidR="00000000" w:rsidDel="00000000" w:rsidP="00000000" w:rsidRDefault="00000000" w:rsidRPr="00000000" w14:paraId="00000053">
      <w:pPr>
        <w:shd w:fill="ffffff" w:val="clear"/>
        <w:spacing w:after="120" w:before="0" w:line="235" w:lineRule="auto"/>
        <w:ind w:right="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3.4. Финансирование мер по охране труда осуществляется за счет средств, которые должны выделяться на фонд охраны труда в размере не ниже установленного действующим законодательством Украины.</w:t>
      </w:r>
    </w:p>
    <w:p w:rsidR="00000000" w:rsidDel="00000000" w:rsidP="00000000" w:rsidRDefault="00000000" w:rsidRPr="00000000" w14:paraId="00000054">
      <w:pPr>
        <w:shd w:fill="ffffff" w:val="clear"/>
        <w:spacing w:after="120" w:before="0" w:line="235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20" w:before="0" w:line="235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4. основные задачи СУОП и способы их решения.</w:t>
      </w:r>
    </w:p>
    <w:p w:rsidR="00000000" w:rsidDel="00000000" w:rsidP="00000000" w:rsidRDefault="00000000" w:rsidRPr="00000000" w14:paraId="00000056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4.1. Главной задачей СУОП является систематизация проводимой на предприятии работы по охране труда, повышение ее результативности и эффективности путем рационального и планомерного использования имеющихся технических, организационных и экономических возможностей предприятия.</w:t>
      </w:r>
    </w:p>
    <w:p w:rsidR="00000000" w:rsidDel="00000000" w:rsidP="00000000" w:rsidRDefault="00000000" w:rsidRPr="00000000" w14:paraId="00000057">
      <w:pPr>
        <w:spacing w:after="120" w:before="0" w:line="235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4.2. На каждом уровне управления охраной труда решаются следующие основные задачи:</w:t>
      </w:r>
    </w:p>
    <w:p w:rsidR="00000000" w:rsidDel="00000000" w:rsidP="00000000" w:rsidRDefault="00000000" w:rsidRPr="00000000" w14:paraId="00000058">
      <w:pPr>
        <w:numPr>
          <w:ilvl w:val="0"/>
          <w:numId w:val="11"/>
        </w:numPr>
        <w:shd w:fill="ffffff" w:val="clear"/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осуществлять хозяйственную деятельность в соответствии с требованиями действующего законодательства Украины в области охраны труда;</w:t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11"/>
        </w:numPr>
        <w:shd w:fill="ffffff" w:val="clear"/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способствовать снижению рисков на основе постоянной идентификации опасностей, оценки и контроля рисков;</w:t>
      </w:r>
    </w:p>
    <w:p w:rsidR="00000000" w:rsidDel="00000000" w:rsidP="00000000" w:rsidRDefault="00000000" w:rsidRPr="00000000" w14:paraId="0000005A">
      <w:pPr>
        <w:widowControl w:val="0"/>
        <w:numPr>
          <w:ilvl w:val="0"/>
          <w:numId w:val="11"/>
        </w:numPr>
        <w:shd w:fill="ffffff" w:val="clear"/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обеспечивать работников необходимыми средствами коллективной и индивидуальной защиты, а также внедрять новые и современные средства коллективной и индивидуальной защиты для более эффективной защиты работников;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11"/>
        </w:numPr>
        <w:shd w:fill="ffffff" w:val="clear"/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повышать профессиональный уровень и знание персонала предприятия в сфере охраны труда путем соответствующего обучения и инструктажей;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11"/>
        </w:numPr>
        <w:shd w:fill="ffffff" w:val="clear"/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планировать и внедрять организационно-технические мероприятия, направленные обеспечения обеспечения безопасной работы производственного оборудования, улучшения условий труда работников;</w:t>
      </w:r>
    </w:p>
    <w:p w:rsidR="00000000" w:rsidDel="00000000" w:rsidP="00000000" w:rsidRDefault="00000000" w:rsidRPr="00000000" w14:paraId="0000005D">
      <w:pPr>
        <w:widowControl w:val="0"/>
        <w:numPr>
          <w:ilvl w:val="0"/>
          <w:numId w:val="11"/>
        </w:numPr>
        <w:shd w:fill="ffffff" w:val="clear"/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содействовать повышению уровня культуры безопасности труда;</w:t>
      </w:r>
    </w:p>
    <w:p w:rsidR="00000000" w:rsidDel="00000000" w:rsidP="00000000" w:rsidRDefault="00000000" w:rsidRPr="00000000" w14:paraId="0000005E">
      <w:pPr>
        <w:widowControl w:val="0"/>
        <w:numPr>
          <w:ilvl w:val="0"/>
          <w:numId w:val="11"/>
        </w:numPr>
        <w:shd w:fill="ffffff" w:val="clear"/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усовершенствовать технологию работ и процессов с целью исключения или уменьшения воздействия на работников опасных и вредных производственных факторов;</w:t>
      </w:r>
    </w:p>
    <w:p w:rsidR="00000000" w:rsidDel="00000000" w:rsidP="00000000" w:rsidRDefault="00000000" w:rsidRPr="00000000" w14:paraId="0000005F">
      <w:pPr>
        <w:numPr>
          <w:ilvl w:val="0"/>
          <w:numId w:val="9"/>
        </w:numPr>
        <w:spacing w:after="120" w:before="0" w:line="23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обеспечивать оптимальные режимы труда и отдыха работников.</w:t>
      </w:r>
    </w:p>
    <w:p w:rsidR="00000000" w:rsidDel="00000000" w:rsidP="00000000" w:rsidRDefault="00000000" w:rsidRPr="00000000" w14:paraId="00000060">
      <w:pPr>
        <w:spacing w:after="120" w:before="0" w:line="235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4.3. Для решения этих задач предусматриваются следующие действия:</w:t>
      </w:r>
    </w:p>
    <w:p w:rsidR="00000000" w:rsidDel="00000000" w:rsidP="00000000" w:rsidRDefault="00000000" w:rsidRPr="00000000" w14:paraId="00000061">
      <w:pPr>
        <w:numPr>
          <w:ilvl w:val="0"/>
          <w:numId w:val="10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установление единого порядка планирования, организации и координации работы по охране труда;</w:t>
      </w:r>
    </w:p>
    <w:p w:rsidR="00000000" w:rsidDel="00000000" w:rsidP="00000000" w:rsidRDefault="00000000" w:rsidRPr="00000000" w14:paraId="00000062">
      <w:pPr>
        <w:numPr>
          <w:ilvl w:val="0"/>
          <w:numId w:val="10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формирование организационной структуры управления охраной труда, назначение ответственных лиц и определение их обязанностей;</w:t>
      </w:r>
    </w:p>
    <w:p w:rsidR="00000000" w:rsidDel="00000000" w:rsidP="00000000" w:rsidRDefault="00000000" w:rsidRPr="00000000" w14:paraId="00000063">
      <w:pPr>
        <w:numPr>
          <w:ilvl w:val="0"/>
          <w:numId w:val="10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организация контроля за условиями и сохранностью труда, уровнем сохранности производства;</w:t>
      </w:r>
    </w:p>
    <w:p w:rsidR="00000000" w:rsidDel="00000000" w:rsidP="00000000" w:rsidRDefault="00000000" w:rsidRPr="00000000" w14:paraId="00000064">
      <w:pPr>
        <w:numPr>
          <w:ilvl w:val="0"/>
          <w:numId w:val="10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организация контроля за соблюдением работниками правил, норм и инструкций по охране труда, правил эксплуатации машин, механизмов, оборудования и других средств производства, использованием средств коллективной и индивидуальной защиты, выполнением работ в соответствии с требованиями действующих нормативно правовых актов по охране труда;</w:t>
      </w:r>
    </w:p>
    <w:p w:rsidR="00000000" w:rsidDel="00000000" w:rsidP="00000000" w:rsidRDefault="00000000" w:rsidRPr="00000000" w14:paraId="00000065">
      <w:pPr>
        <w:numPr>
          <w:ilvl w:val="0"/>
          <w:numId w:val="10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организация сбора информации о фактическом состоянии охраны труда, ее учете, анализе и оценке по установленным показателям;</w:t>
      </w:r>
    </w:p>
    <w:p w:rsidR="00000000" w:rsidDel="00000000" w:rsidP="00000000" w:rsidRDefault="00000000" w:rsidRPr="00000000" w14:paraId="00000066">
      <w:pPr>
        <w:numPr>
          <w:ilvl w:val="0"/>
          <w:numId w:val="10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систематическое информирование работников предприятия о фактическом состоянии условий труда на рабочих местах, о причинах аварий, несчастных случаев и профессиональных заболеваний;</w:t>
      </w:r>
    </w:p>
    <w:p w:rsidR="00000000" w:rsidDel="00000000" w:rsidP="00000000" w:rsidRDefault="00000000" w:rsidRPr="00000000" w14:paraId="00000067">
      <w:pPr>
        <w:numPr>
          <w:ilvl w:val="0"/>
          <w:numId w:val="10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использование экономических методов повышения заинтересованности работников в поддержании надлежащего состояния охраны труда, соблюдении требований правил, норм и инструкций по охране труда, внедрении безопасных методов выполнения работ, повышении результативности функционирования СУОП на предприятии;</w:t>
      </w:r>
    </w:p>
    <w:p w:rsidR="00000000" w:rsidDel="00000000" w:rsidP="00000000" w:rsidRDefault="00000000" w:rsidRPr="00000000" w14:paraId="00000068">
      <w:pPr>
        <w:widowControl w:val="0"/>
        <w:numPr>
          <w:ilvl w:val="0"/>
          <w:numId w:val="10"/>
        </w:numPr>
        <w:spacing w:after="120" w:before="0" w:line="23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принятие соответствующих мер воздействия, направленных на повышение персональной ответственности должностных лиц за организацию и обеспечение безопасности труда, а других работников – соблюдение требований нормативно-правовых актов по охране труда.</w:t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 Управление охраной труда.</w:t>
      </w:r>
    </w:p>
    <w:p w:rsidR="00000000" w:rsidDel="00000000" w:rsidP="00000000" w:rsidRDefault="00000000" w:rsidRPr="00000000" w14:paraId="0000006B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5.1. Организационная структура СУОП формируется на базе работающей организационной структуры компании и подчиняется всем присущим ей принципам управления.</w:t>
      </w:r>
    </w:p>
    <w:p w:rsidR="00000000" w:rsidDel="00000000" w:rsidP="00000000" w:rsidRDefault="00000000" w:rsidRPr="00000000" w14:paraId="0000006C">
      <w:pPr>
        <w:spacing w:after="120" w:before="0" w:line="235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5.2. Управление охраной труда осуществляют:</w:t>
      </w:r>
    </w:p>
    <w:p w:rsidR="00000000" w:rsidDel="00000000" w:rsidP="00000000" w:rsidRDefault="00000000" w:rsidRPr="00000000" w14:paraId="0000006D">
      <w:pPr>
        <w:numPr>
          <w:ilvl w:val="0"/>
          <w:numId w:val="12"/>
        </w:numPr>
        <w:spacing w:after="120" w:before="0" w:line="23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в целом – руководитель предприятия;</w:t>
      </w:r>
    </w:p>
    <w:p w:rsidR="00000000" w:rsidDel="00000000" w:rsidP="00000000" w:rsidRDefault="00000000" w:rsidRPr="00000000" w14:paraId="0000006E">
      <w:pPr>
        <w:numPr>
          <w:ilvl w:val="0"/>
          <w:numId w:val="12"/>
        </w:numPr>
        <w:spacing w:after="120" w:before="0" w:line="23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в структурном подразделении – руководитель структурного подразделения;</w:t>
      </w:r>
    </w:p>
    <w:p w:rsidR="00000000" w:rsidDel="00000000" w:rsidP="00000000" w:rsidRDefault="00000000" w:rsidRPr="00000000" w14:paraId="0000006F">
      <w:pPr>
        <w:numPr>
          <w:ilvl w:val="0"/>
          <w:numId w:val="12"/>
        </w:numPr>
        <w:spacing w:after="120" w:before="0" w:line="235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на рабочем месте – непосредственный руководитель работ.</w:t>
      </w:r>
    </w:p>
    <w:p w:rsidR="00000000" w:rsidDel="00000000" w:rsidP="00000000" w:rsidRDefault="00000000" w:rsidRPr="00000000" w14:paraId="00000070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5.3. Организационно-методическое управление деятельностью предприятия по охране труда, подготовку управленческих решений, координацию деятельности по обеспечению здоровых и безопасных условий труда и контроль за соблюдением законодательных и других нормативно-правовых актов по охране труда осуществляет служба охраны труда предприятия.</w:t>
      </w:r>
    </w:p>
    <w:p w:rsidR="00000000" w:rsidDel="00000000" w:rsidP="00000000" w:rsidRDefault="00000000" w:rsidRPr="00000000" w14:paraId="00000071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5.4. В управлении охраной труда принимают участие представители профсоюзного комитета или уполномоченный представитель трудового коллектива по охране труда (при их наличии).</w:t>
      </w:r>
    </w:p>
    <w:p w:rsidR="00000000" w:rsidDel="00000000" w:rsidP="00000000" w:rsidRDefault="00000000" w:rsidRPr="00000000" w14:paraId="00000072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5.5. На каждом уровне организационной структуры предприятия реализуются задачи управления охраной труда с использованием типовых элементов управленческого цикла планирования, организации, стимулирования, контроля, анализа и оценки.</w:t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 Организация контроля состояния охраны труда.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6.1. Основными видами контроля за состоянием охраны труда на предприятии являются: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контроль со стороны высшего руководства предприятия;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контроль со стороны службы охраны труда компании;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повседневный контроль со стороны руководителей структурных подразделений и ответственных лиц предприятия;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контроль со стороны представителей профсоюзного комитета или уполномоченного трудовым коллективом лица по вопросам охраны труда (при их наличии);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надзор и контроль со стороны центральных органов исполнительной власти, реализующих государственную политику в сфере охраны труда</w:t>
      </w:r>
    </w:p>
    <w:p w:rsidR="00000000" w:rsidDel="00000000" w:rsidP="00000000" w:rsidRDefault="00000000" w:rsidRPr="00000000" w14:paraId="0000007B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6.2. Контроль состояния охраны труда со стороны высшего руководства предприятия заключается в анализе отчетов службы охраны труда предприятия относительно состояния охраны труда на предприятии, а также периодическом личном контроле состояния охраны труда на предприятии во время комплексной проверки, которая проводится два раза в год при участии руководителей основных служб предприятия.</w:t>
      </w:r>
    </w:p>
    <w:p w:rsidR="00000000" w:rsidDel="00000000" w:rsidP="00000000" w:rsidRDefault="00000000" w:rsidRPr="00000000" w14:paraId="0000007C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6.3. Контроль состояния охраны труда со стороны службы охраны труда предприятия состоит из периодических проверок структурных подразделений предприятия специалистом службы охраны труда с участием руководителей этих структурных подразделений. Устранение выявленных нарушений требований правил и норм по охране труда должно производиться немедленно. В случае обнаружения нарушения, которое может причинить вред здоровью или жизни работающих или привести к аварии, работа останавливается до устранения этого нарушения. По результатам проверки составляется акт проверки, который подписывается специалистом службы охраны труда и руководителем проверяемого структурного подразделения.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6.4. Контроль со стороны руководителей структурных подразделений предприятия и лиц, ответственных за организацию и безопасное выполнение работ, осуществляется ежедневно в течение рабочей смены.</w:t>
      </w:r>
    </w:p>
    <w:p w:rsidR="00000000" w:rsidDel="00000000" w:rsidP="00000000" w:rsidRDefault="00000000" w:rsidRPr="00000000" w14:paraId="0000007E">
      <w:pPr>
        <w:spacing w:after="120" w:before="0" w:line="235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При этом проверяется: </w:t>
      </w:r>
    </w:p>
    <w:p w:rsidR="00000000" w:rsidDel="00000000" w:rsidP="00000000" w:rsidRDefault="00000000" w:rsidRPr="00000000" w14:paraId="0000007F">
      <w:pPr>
        <w:numPr>
          <w:ilvl w:val="0"/>
          <w:numId w:val="4"/>
        </w:numPr>
        <w:spacing w:after="120" w:before="0" w:line="235" w:lineRule="auto"/>
        <w:ind w:left="714" w:hanging="357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состояние и правильность организации рабочих мест (расположение и наличие необходимых средств защиты и автоматики, защитных ограждений и т.п.);</w:t>
      </w:r>
    </w:p>
    <w:p w:rsidR="00000000" w:rsidDel="00000000" w:rsidP="00000000" w:rsidRDefault="00000000" w:rsidRPr="00000000" w14:paraId="00000080">
      <w:pPr>
        <w:numPr>
          <w:ilvl w:val="0"/>
          <w:numId w:val="4"/>
        </w:numPr>
        <w:spacing w:after="120" w:before="0" w:line="235" w:lineRule="auto"/>
        <w:ind w:left="714" w:hanging="357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безопасность технологического оборудования; </w:t>
      </w:r>
    </w:p>
    <w:p w:rsidR="00000000" w:rsidDel="00000000" w:rsidP="00000000" w:rsidRDefault="00000000" w:rsidRPr="00000000" w14:paraId="00000081">
      <w:pPr>
        <w:numPr>
          <w:ilvl w:val="0"/>
          <w:numId w:val="4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соблюдение работниками требований инструкций по охране труда;</w:t>
      </w:r>
    </w:p>
    <w:p w:rsidR="00000000" w:rsidDel="00000000" w:rsidP="00000000" w:rsidRDefault="00000000" w:rsidRPr="00000000" w14:paraId="00000082">
      <w:pPr>
        <w:numPr>
          <w:ilvl w:val="0"/>
          <w:numId w:val="4"/>
        </w:numPr>
        <w:spacing w:after="120" w:before="0" w:line="235" w:lineRule="auto"/>
        <w:ind w:left="714" w:hanging="35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наличие и правильность использования работниками средств индивидуальной и коллективной защиты.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6.5. Контроль со стороны представителей профсоюзного комитета (уполномоченного трудовым коллективом лица по вопросам охраны труда) проводится в соответствии с Положением об общественных инспекторах по охране труда (Положение о деятельности уполномоченных работниками лиц по вопросам охраны труда), которое утверждается на общем собрании трудового коллектива предприятия.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6.6. Надзор и контроль со стороны центральных органов исполнительной власти, реализующих государственную политику в сфере охраны труда, осуществляется в соответствии с Законом Украины «Об основных принципах государственного надзора (контроля) в сфере хозяйственной деятельности».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20" w:before="0" w:line="235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20" w:before="0" w:line="235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7. Ответственность.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5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7.1. За нарушение требований законодательства по охране труда виновные лица могут быть привлечены к материальной, дисциплинарной, административной и уголовной ответственности согласно действующему законодательству Украины.</w:t>
      </w:r>
    </w:p>
    <w:p w:rsidR="00000000" w:rsidDel="00000000" w:rsidP="00000000" w:rsidRDefault="00000000" w:rsidRPr="00000000" w14:paraId="00000088">
      <w:pPr>
        <w:spacing w:after="120" w:before="0" w:line="235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before="0" w:line="235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>8. Заключительные положения</w:t>
      </w:r>
    </w:p>
    <w:p w:rsidR="00000000" w:rsidDel="00000000" w:rsidP="00000000" w:rsidRDefault="00000000" w:rsidRPr="00000000" w14:paraId="0000008A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8.1. Положение вводится в действие со дня его утверждения приказом по предприятию.</w:t>
      </w:r>
    </w:p>
    <w:p w:rsidR="00000000" w:rsidDel="00000000" w:rsidP="00000000" w:rsidRDefault="00000000" w:rsidRPr="00000000" w14:paraId="0000008B">
      <w:pPr>
        <w:spacing w:after="120" w:before="0" w:line="235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8.2. Изменения и дополнения Положения вносятся соответствующим приказом по предприятию. В таком же порядке положение отменяется.</w:t>
      </w:r>
    </w:p>
    <w:p w:rsidR="00000000" w:rsidDel="00000000" w:rsidP="00000000" w:rsidRDefault="00000000" w:rsidRPr="00000000" w14:paraId="0000008C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20" w:before="0" w:line="24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РАЗРАБОТАЛ: </w:t>
      </w:r>
    </w:p>
    <w:p w:rsidR="00000000" w:rsidDel="00000000" w:rsidP="00000000" w:rsidRDefault="00000000" w:rsidRPr="00000000" w14:paraId="0000008F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>Инженер по охране труда</w:t>
        <w:tab/>
        <w:tab/>
        <w:tab/>
        <w:t>____________</w:t>
        <w:tab/>
        <w:tab/>
        <w:tab/>
        <w:t xml:space="preserve">    И.О. Фамилия</w:t>
      </w:r>
      <w:r w:rsidDel="00000000" w:rsidR="00000000" w:rsidRPr="00000000">
        <w:rPr>
          <w:sz w:val="24"/>
          <w:szCs w:val="24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00" w:before="0" w:lineRule="auto"/>
        <w:ind w:left="3545" w:firstLine="708.9999999999998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       (подпись) 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Verdan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before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FontStyle24" w:customStyle="1">
    <w:name w:val="Font Style24"/>
    <w:uiPriority w:val="99"/>
    <w:rsid w:val="00AF6EE9"/>
    <w:rPr>
      <w:rFonts w:ascii="Calibri" w:cs="Calibri" w:hAnsi="Calibri"/>
      <w:sz w:val="18"/>
      <w:szCs w:val="18"/>
    </w:rPr>
  </w:style>
  <w:style w:type="character" w:styleId="FontStyle25" w:customStyle="1">
    <w:name w:val="Font Style25"/>
    <w:uiPriority w:val="99"/>
    <w:rsid w:val="00AF6EE9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uiPriority w:val="99"/>
    <w:rsid w:val="00AF6EE9"/>
    <w:rPr>
      <w:rFonts w:ascii="Calibri" w:cs="Calibri" w:hAnsi="Calibri"/>
      <w:b w:val="1"/>
      <w:bCs w:val="1"/>
      <w:sz w:val="20"/>
      <w:szCs w:val="20"/>
    </w:rPr>
  </w:style>
  <w:style w:type="character" w:styleId="FontStyle35" w:customStyle="1">
    <w:name w:val="Font Style35"/>
    <w:uiPriority w:val="99"/>
    <w:rsid w:val="00AF6EE9"/>
    <w:rPr>
      <w:rFonts w:ascii="Calibri" w:cs="Calibri" w:hAnsi="Calibri"/>
      <w:i w:val="1"/>
      <w:iCs w:val="1"/>
      <w:sz w:val="18"/>
      <w:szCs w:val="18"/>
    </w:rPr>
  </w:style>
  <w:style w:type="character" w:styleId="FontStyle36" w:customStyle="1">
    <w:name w:val="Font Style36"/>
    <w:uiPriority w:val="99"/>
    <w:rsid w:val="00AF6EE9"/>
    <w:rPr>
      <w:rFonts w:ascii="Calibri" w:cs="Calibri" w:hAnsi="Calibri"/>
      <w:sz w:val="18"/>
      <w:szCs w:val="18"/>
    </w:rPr>
  </w:style>
  <w:style w:type="character" w:styleId="Strong">
    <w:name w:val="Strong"/>
    <w:qFormat w:val="1"/>
    <w:rsid w:val="005747CC"/>
    <w:rPr>
      <w:b w:val="1"/>
      <w:bCs w:val="1"/>
    </w:rPr>
  </w:style>
  <w:style w:type="character" w:styleId="1" w:customStyle="1">
    <w:name w:val="Заголовок 1 Знак"/>
    <w:link w:val="Heading1"/>
    <w:rsid w:val="005747CC"/>
    <w:rPr>
      <w:rFonts w:ascii="Times New Roman" w:eastAsia="Times New Roman" w:hAnsi="Times New Roman"/>
      <w:b w:val="1"/>
      <w:sz w:val="28"/>
      <w:lang w:val="uk-UA"/>
    </w:rPr>
  </w:style>
  <w:style w:type="character" w:styleId="Style13" w:customStyle="1">
    <w:name w:val="Основной текст с отступом Знак"/>
    <w:rsid w:val="005747CC"/>
    <w:rPr>
      <w:rFonts w:ascii="Times New Roman" w:eastAsia="Times New Roman" w:hAnsi="Times New Roman"/>
      <w:sz w:val="28"/>
      <w:lang w:val="uk-UA"/>
    </w:rPr>
  </w:style>
  <w:style w:type="character" w:styleId="pre1" w:customStyle="1">
    <w:name w:val="pre1"/>
    <w:rsid w:val="005747CC"/>
    <w:rPr>
      <w:rFonts w:ascii="Verdana" w:hAnsi="Verdana"/>
      <w:color w:val="003366"/>
    </w:rPr>
  </w:style>
  <w:style w:type="character" w:styleId="hps" w:customStyle="1">
    <w:name w:val="hps"/>
    <w:rsid w:val="000A6317"/>
    <w:rPr/>
  </w:style>
  <w:style w:type="character" w:styleId="atn" w:customStyle="1">
    <w:name w:val="atn"/>
    <w:rsid w:val="000A6317"/>
    <w:rPr/>
  </w:style>
  <w:style w:type="character" w:styleId="Style14" w:customStyle="1">
    <w:name w:val="Основной текст Знак"/>
    <w:uiPriority w:val="99"/>
    <w:semiHidden w:val="1"/>
    <w:rsid w:val="000A6317"/>
    <w:rPr>
      <w:sz w:val="22"/>
      <w:szCs w:val="22"/>
      <w:lang w:eastAsia="en-US" w:val="uk-UA"/>
    </w:rPr>
  </w:style>
  <w:style w:type="character" w:styleId="Style15" w:customStyle="1">
    <w:name w:val="Текст выноски Знак"/>
    <w:link w:val="BalloonText"/>
    <w:uiPriority w:val="99"/>
    <w:semiHidden w:val="1"/>
    <w:rsid w:val="000A4F19"/>
    <w:rPr>
      <w:rFonts w:ascii="Tahoma" w:cs="Tahoma" w:hAnsi="Tahoma"/>
      <w:sz w:val="16"/>
      <w:szCs w:val="16"/>
      <w:lang w:eastAsia="en-US" w:val="uk-UA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link w:val="Style14"/>
    <w:uiPriority w:val="99"/>
    <w:semiHidden w:val="1"/>
    <w:unhideWhenUsed w:val="1"/>
    <w:rsid w:val="000A6317"/>
    <w:pPr>
      <w:spacing w:after="120" w:before="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Style51" w:customStyle="1">
    <w:name w:val="Style5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61" w:customStyle="1">
    <w:name w:val="Style6"/>
    <w:basedOn w:val="Normal"/>
    <w:uiPriority w:val="99"/>
    <w:rsid w:val="00AF6EE9"/>
    <w:pPr>
      <w:widowControl w:val="0"/>
      <w:spacing w:after="0" w:before="0" w:line="218" w:lineRule="exact"/>
    </w:pPr>
    <w:rPr>
      <w:rFonts w:eastAsia="Times New Roman"/>
      <w:sz w:val="24"/>
      <w:szCs w:val="24"/>
      <w:lang w:eastAsia="ru-RU" w:val="ru-RU"/>
    </w:rPr>
  </w:style>
  <w:style w:type="paragraph" w:styleId="Style71" w:customStyle="1">
    <w:name w:val="Style7"/>
    <w:basedOn w:val="Normal"/>
    <w:uiPriority w:val="99"/>
    <w:rsid w:val="00AF6EE9"/>
    <w:pPr>
      <w:widowControl w:val="0"/>
      <w:spacing w:after="0" w:before="0" w:line="216" w:lineRule="exact"/>
      <w:jc w:val="both"/>
    </w:pPr>
    <w:rPr>
      <w:rFonts w:eastAsia="Times New Roman"/>
      <w:sz w:val="24"/>
      <w:szCs w:val="24"/>
      <w:lang w:eastAsia="ru-RU" w:val="ru-RU"/>
    </w:rPr>
  </w:style>
  <w:style w:type="paragraph" w:styleId="Style81" w:customStyle="1">
    <w:name w:val="Style8"/>
    <w:basedOn w:val="Normal"/>
    <w:uiPriority w:val="99"/>
    <w:rsid w:val="00AF6EE9"/>
    <w:pPr>
      <w:widowControl w:val="0"/>
      <w:spacing w:after="0" w:before="0" w:line="240" w:lineRule="auto"/>
      <w:jc w:val="both"/>
    </w:pPr>
    <w:rPr>
      <w:rFonts w:eastAsia="Times New Roman"/>
      <w:sz w:val="24"/>
      <w:szCs w:val="24"/>
      <w:lang w:eastAsia="ru-RU" w:val="ru-RU"/>
    </w:rPr>
  </w:style>
  <w:style w:type="paragraph" w:styleId="Style91" w:customStyle="1">
    <w:name w:val="Style9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01" w:customStyle="1">
    <w:name w:val="Style10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11" w:customStyle="1">
    <w:name w:val="Style11"/>
    <w:basedOn w:val="Normal"/>
    <w:uiPriority w:val="99"/>
    <w:rsid w:val="00AF6EE9"/>
    <w:pPr>
      <w:widowControl w:val="0"/>
      <w:spacing w:after="0" w:before="0" w:line="240" w:lineRule="auto"/>
    </w:pPr>
    <w:rPr>
      <w:rFonts w:eastAsia="Times New Roman"/>
      <w:sz w:val="24"/>
      <w:szCs w:val="24"/>
      <w:lang w:eastAsia="ru-RU" w:val="ru-RU"/>
    </w:rPr>
  </w:style>
  <w:style w:type="paragraph" w:styleId="Style121" w:customStyle="1">
    <w:name w:val="Style12"/>
    <w:basedOn w:val="Normal"/>
    <w:uiPriority w:val="99"/>
    <w:rsid w:val="00AF6EE9"/>
    <w:pPr>
      <w:widowControl w:val="0"/>
      <w:spacing w:after="0" w:before="0" w:line="221" w:lineRule="exact"/>
      <w:jc w:val="both"/>
    </w:pPr>
    <w:rPr>
      <w:rFonts w:eastAsia="Times New Roman"/>
      <w:sz w:val="24"/>
      <w:szCs w:val="24"/>
      <w:lang w:eastAsia="ru-RU" w:val="ru-RU"/>
    </w:rPr>
  </w:style>
  <w:style w:type="paragraph" w:styleId="Style131" w:customStyle="1">
    <w:name w:val="Style13"/>
    <w:basedOn w:val="Normal"/>
    <w:uiPriority w:val="99"/>
    <w:rsid w:val="00AF6EE9"/>
    <w:pPr>
      <w:widowControl w:val="0"/>
      <w:spacing w:after="0" w:before="0" w:line="218" w:lineRule="exact"/>
      <w:ind w:hanging="173"/>
      <w:jc w:val="both"/>
    </w:pPr>
    <w:rPr>
      <w:rFonts w:eastAsia="Times New Roman"/>
      <w:sz w:val="24"/>
      <w:szCs w:val="24"/>
      <w:lang w:eastAsia="ru-RU" w:val="ru-RU"/>
    </w:rPr>
  </w:style>
  <w:style w:type="paragraph" w:styleId="ListParagraph">
    <w:name w:val="List Paragraph"/>
    <w:basedOn w:val="Normal"/>
    <w:uiPriority w:val="34"/>
    <w:qFormat w:val="1"/>
    <w:rsid w:val="00026E10"/>
    <w:pPr>
      <w:spacing w:after="200" w:before="0"/>
      <w:ind w:start="720"/>
      <w:contextualSpacing w:val="1"/>
    </w:pPr>
    <w:rPr/>
  </w:style>
  <w:style w:type="paragraph" w:styleId="content" w:customStyle="1">
    <w:name w:val="content"/>
    <w:qFormat w:val="1"/>
    <w:rsid w:val="009D7DEA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uk-UA"/>
    </w:rPr>
  </w:style>
  <w:style w:type="paragraph" w:styleId="NormalWeb">
    <w:name w:val="Normal (Web)"/>
    <w:qFormat w:val="1"/>
    <w:rsid w:val="00A766E3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ru-RU"/>
    </w:rPr>
  </w:style>
  <w:style w:type="paragraph" w:styleId="BodyTextIndent">
    <w:name w:val="Body Text Indent"/>
    <w:basedOn w:val="Normal"/>
    <w:link w:val="Style13"/>
    <w:rsid w:val="005747CC"/>
    <w:pPr>
      <w:spacing w:after="0" w:before="0" w:line="240" w:lineRule="auto"/>
      <w:ind w:firstLine="680"/>
      <w:jc w:val="both"/>
    </w:pPr>
    <w:rPr>
      <w:rFonts w:ascii="Times New Roman" w:eastAsia="Times New Roman" w:hAnsi="Times New Roman"/>
      <w:sz w:val="28"/>
      <w:szCs w:val="20"/>
      <w:lang w:eastAsia="x-none"/>
    </w:rPr>
  </w:style>
  <w:style w:type="paragraph" w:styleId="BalloonText">
    <w:name w:val="Balloon Text"/>
    <w:basedOn w:val="Normal"/>
    <w:link w:val="Style15"/>
    <w:uiPriority w:val="99"/>
    <w:semiHidden w:val="1"/>
    <w:unhideWhenUsed w:val="1"/>
    <w:rsid w:val="000A4F19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>
    <w:name w:val="Table Grid"/>
    <w:basedOn w:val="a1"/>
    <w:uiPriority w:val="59"/>
    <w:rsid w:val="000A6317"/>
    <w:rPr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1//dXSFgofmEakTehOYEiYORzg==">CgMxLjA4AHIhMUlzazlxcTNmVmthNTVVMXBNRG5lZTJ1elVzb21EY2hL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2023-03-09T15:08:00Z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