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LOG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 xml:space="preserve">LEVEL 1 OPERATIONAL CONTROL 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of occupational health and safety conditions</w:t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327ad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ru-RU" w:eastAsia="ru-RU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1" w:customStyle="1">
    <w:name w:val="Заголовок 1 Знак"/>
    <w:basedOn w:val="DefaultParagraphFont"/>
    <w:link w:val="Heading1"/>
    <w:uiPriority w:val="9"/>
    <w:rsid w:val="00327ad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LibreOfficeDev/26.8.0.0.alpha0$MacOSX_AARCH64 LibreOffice_project/2c87e51eeaa2b413ff4ae097b2705eea1995d8e5</Application>
  <AppVersion>15.0000</AppVersion>
  <Pages>2</Pages>
  <Words>11</Words>
  <Characters>66</Characters>
  <CharactersWithSpaces>76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2023-05-30T14:43:00Z</dcterms:created>
  <dc:creator>Автор</dc:creator>
  <dc:description/>
  <dc:language>uk-UA</dc:language>
  <cp:lastModifiedBy>Автор</cp:lastModifiedBy>
  <cp:lastPrinted>2023-05-30T14:49:00Z</cp:lastPrinted>
  <dcterms:modified xsi:type="dcterms:W3CDTF">2023-05-30T14:51:00Z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