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18 </w:t>
        <w:br/>
        <w:t>when working on a drilling machine</w:t>
        <w:br/>
        <w:br/>
        <w:br/>
      </w:r>
      <w:r w:rsidDel="00000000" w:rsidR="00000000" w:rsidRPr="00000000">
        <w:rPr>
          <w:rtl w:val="0"/>
        </w:rPr>
      </w:r>
    </w:p>
    <w:p w:rsidR="00000000" w:rsidDel="00000000" w:rsidP="00000000" w:rsidRDefault="00000000" w:rsidRPr="00000000" w14:paraId="00000004">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br w:type="textWrapping"/>
        <w:br w:type="textWrapping"/>
      </w:r>
    </w:p>
    <w:p w:rsidR="00000000" w:rsidDel="00000000" w:rsidP="00000000" w:rsidRDefault="00000000" w:rsidRPr="00000000" w14:paraId="00000005">
      <w:pPr>
        <w:ind w:right="-997.7952755905511"/>
        <w:jc w:val="center"/>
        <w:rPr>
          <w:b w:val="1"/>
          <w:bCs w:val="1"/>
          <w:i w:val="1"/>
          <w:iCs w:val="1"/>
          <w:sz w:val="44"/>
          <w:szCs w:val="44"/>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06">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7">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8">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9">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18 </w:t>
        <w:br/>
        <w:t xml:space="preserve">when working on a drilling machine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LLC "Name" (hereinafter - the company) who perform work on drilling machines. </w:t>
        <w:br/>
        <w:t>1.3. Workers aged 18 or older who:</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have appropriate qualifications; </w:t>
        <w:br/>
        <w:t xml:space="preserve">passed a medical examination and have no contraindications; </w:t>
        <w:br/>
        <w:t xml:space="preserve">passed appropriate special training and knowledge testing on occupational health and safety issues; </w:t>
        <w:br/>
        <w:t xml:space="preserve">passed induction and initial workplace briefings on occupational health and safety; </w:t>
        <w:br/>
        <w:t>have the 1st electrical safety group (passed appropriate training).</w:t>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1.4. Employees must undergo refresher briefing on occupational health and safety once every 3 months. </w:t>
        <w:br/>
        <w:t xml:space="preserve">1.5. Once a year, employees must undergo training and test their knowledge of relevant regulations on occupational health and safety. </w:t>
        <w:br/>
        <w:t xml:space="preserve">1.6. Each employee during the performance of his work duties must: </w:t>
        <w:br/>
        <w:t xml:space="preserve">perform only the work that is prescribed by his work instructions or assigned to him by his manager; </w:t>
        <w:br/>
        <w:t xml:space="preserve">to know the structure and principle of operation of machines that are operated;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injury from equipment parts, parts or workpieces that move or rotate; </w:t>
        <w:br/>
        <w:t xml:space="preserve">the danger of winding hair, parts of clothing, personal protective equipment, etc. on moving parts of machines, mechanisms; </w:t>
        <w:br/>
        <w:t xml:space="preserve">danger of electric shock when in contact with current-carrying parts of the equipment that are under voltage; </w:t>
        <w:br/>
        <w:t xml:space="preserve">danger of electric shock due to contact with parts and elements of equipment that are under voltage due to their faulty condition (touch voltage); </w:t>
        <w:br/>
        <w:t xml:space="preserve">danger of exposure to increased noise level; </w:t>
        <w:br/>
        <w:t xml:space="preserve">the danger of exposure to a high level of local vibration; </w:t>
        <w:br/>
        <w:t xml:space="preserve">the danger of injury to the organs of vision by particles of flying material; </w:t>
        <w:br/>
        <w:t xml:space="preserve">danger of fire; </w:t>
        <w:br/>
        <w:t xml:space="preserve">the danger of physical overload with excessive physical effort when lifting a load; </w:t>
        <w:br/>
        <w:t>the danger of physical overload with excessive physical effort when moving cargo.</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 xml:space="preserve">1.10. The employee's workplace is the territory of the store, production, warehouse, administrative and service premises. </w:t>
        <w:br/>
        <w:t xml:space="preserve">1.11. Machines must meet the following safety requirements: </w:t>
        <w:br/>
        <w:t xml:space="preserve">machines must be equipped with easy-to-use safety devices (screens) with sufficiently strong glass or other transparent material to protect the eyes from chips and metal particles, which must be locked with the starting device of the machine, and structurally designed to ensure their convenient and quick installation in the required position. If it is impossible (based on technical conditions) to use protective devices during work, you must use protective shields or glasses; </w:t>
        <w:br/>
        <w:t xml:space="preserve">all accessible current-conducting parts of electric motors must be isolated, fenced or located in places inaccessible for accidental touching. The housings of machines, electric motors and starting equipment must be grounded; </w:t>
        <w:br/>
        <w:t xml:space="preserve">transmissions (belt, chain, toothed, etc.), placed outside the machine bodies, must have enclosures with devices for their safe opening, movement and installation; </w:t>
        <w:br/>
        <w:t xml:space="preserve">products processed on machines (except especially heavy ones) must be firmly and reliably installed in appropriate devices (vices, conductors, etc.), which are fixed on the table (plate) of the drilling machine with bolts, the size of which must correspond to the size of the table groove. Special devices (hydraulic, lever, etc.) should be used for fastening thin sheet metal. It is also allowed to fix parts with pressure bars, stops, etc.; </w:t>
        <w:br/>
        <w:t xml:space="preserve">each machine must have a reliably functioning braking device that ensures its stop within 2-6 seconds from the moment the engine is turned off. The brake must be locked with the starting device so as to exclude the possibility of the brake being activated when the engine is running; </w:t>
        <w:br/>
        <w:t xml:space="preserve">wedges, screws and other elements used to fix the tool should not protrude above the periphery of the spindle; </w:t>
        <w:br/>
        <w:t xml:space="preserve">machines must be equipped with devices that return the spindle to its initial position after it is fed. In the absence of the specified equipment, it is allowed to install and remove parts only after turning off and completely stopping the machine. </w:t>
        <w:br/>
        <w:t xml:space="preserve">at each workplace near the machine, wooden lattice decks (ladders) must be installed on the floor for the entire length of the working area with a width of at least 0.6 m from the projecting parts of the machine. </w:t>
        <w:br/>
        <w:t xml:space="preserve">1.12. An employee has the right to refuse work if the conditions of its performance pose a threat to his health or life or contradict the requirements of occupational health and safety regulations. </w:t>
        <w:br/>
        <w:t>1.13. For violation of the requirements of this instruction, the employee bears administrative, disciplinary and criminal liability in accordance with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0">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approaches to it, remove all excess; </w:t>
        <w:br/>
        <w:t xml:space="preserve">adjust the lighting so that the work area is sufficiently illuminated and the light does not blind the eyes; if necessary, you should use local lighting, the voltage of which should not exceed 42 V. </w:t>
        <w:br/>
        <w:t xml:space="preserve">2.2. Check the serviceability of the machine, namely: </w:t>
        <w:br/>
        <w:t xml:space="preserve">grounding devices, fences of dangerous zones, current-carrying parts of electrical equipment (starters, circuit breakers, transformers, etc.); hinged, sliding and removable fences must be prevented from arbitrary movement; </w:t>
        <w:br/>
        <w:t xml:space="preserve">devices for fastening the tool and the tool itself; </w:t>
        <w:br/>
        <w:t xml:space="preserve">efficiency of management bodies; </w:t>
        <w:br/>
        <w:t xml:space="preserve">operation of locks, stops, limit switches; </w:t>
        <w:br/>
        <w:t xml:space="preserve">the serviceability of the engagement and switching levers (make sure that the possibility of arbitrary switching from idling to working is excluded); </w:t>
        <w:br/>
        <w:t xml:space="preserve">idling the machine. </w:t>
        <w:br/>
        <w:t>2.3.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1">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2">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 xml:space="preserve">3.3. When processing heavy parts and workpieces (over 25 kg) on ​​machines, their installation and removal must be carried out with the help of lifting mechanisms. </w:t>
        <w:br/>
        <w:t xml:space="preserve">3.4. When installing drills and other cutting tools and devices in the spindle of the machine, special attention must be paid to the strength of their fixation and the accuracy of centering. </w:t>
        <w:br/>
        <w:t xml:space="preserve">3.5. To remove the tool from the machine, it is necessary to use special hammers and knockers made of a material that excludes the separation of its particles upon impact. </w:t>
        <w:br/>
        <w:t xml:space="preserve">3.6. If the tool is fixed in the spindle with the help of wedges, screws, bars and other devices, these elements should not protrude beyond the spindle. If it is impossible to fulfill this requirement, the surface of the specified elements must be covered with a protective device. </w:t>
        <w:br/>
        <w:t xml:space="preserve">3.7. Inserting or removing a drill or other tool from the machine spindle is allowed only after the spindle has completely stopped rotating. The drill must be removed from the spindle with a special wedge, which must not remain in the groove of the spindle. Changing the tool while the machine is running is allowed only if there is a quick-change chuck. </w:t>
        <w:br/>
        <w:t xml:space="preserve">3.8. It is necessary to drill holes in viscous metals with spiral drills with chipping channels. </w:t>
        <w:br/>
        <w:t xml:space="preserve">3.9. It is necessary to install and remove large-sized parts in gloves and only after the machine has stopped completely. </w:t>
        <w:br/>
        <w:t xml:space="preserve">3.10. When drilling holes in parts, it is necessary to use stationary or manual clamping devices (clamping devices, stops, guide elements, conductors). It is not allowed to hold the part with hands. </w:t>
        <w:br/>
        <w:t xml:space="preserve">3.11. Devices (conductors) for drilling and processing holes with a diameter of up to 6 mm, which are not fixed stationary, must have handles, brackets for holding them by hand. To avoid turning the device or tearing it off the table, it is necessary to use stops, clamping devices. </w:t>
        <w:br/>
        <w:t xml:space="preserve">3.12. When drilling deep holes, it is necessary to periodically remove the drill bit from the hole to remove chips. </w:t>
        <w:br/>
        <w:t xml:space="preserve">3.13. The cutting tool must be brought to the processed part gradually and smoothly, without shocks. </w:t>
        <w:br/>
        <w:t xml:space="preserve">3.14. During manual feeding of the drill and when drilling with small drills, it is not allowed to press the lever hard. </w:t>
        <w:br/>
        <w:t>3.15. Chips from drilled holes must be removed hydraulically, with magnets, metal hooks, etc., only after stopping the machine and removing the working tool.</w:t>
      </w:r>
      <w:r w:rsidDel="00000000" w:rsidR="00000000" w:rsidRPr="00000000">
        <w:rPr>
          <w:rtl w:val="0"/>
        </w:rPr>
      </w:r>
    </w:p>
    <w:p w:rsidR="00000000" w:rsidDel="00000000" w:rsidP="00000000" w:rsidRDefault="00000000" w:rsidRPr="00000000" w14:paraId="00000013">
      <w:pPr>
        <w:ind w:right="-997.7952755905511"/>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3.16. Prohibited:</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leave the working machine unattended; </w:t>
        <w:br/>
        <w:t xml:space="preserve">use a tool with activated cones and shanks or notches on them; </w:t>
        <w:br/>
        <w:t xml:space="preserve">work on machines with gloves, mittens or with bandaged hands; </w:t>
        <w:br/>
        <w:t xml:space="preserve">check by hand the sharpness of the cutting edges of the tool, the depth of the hole and the exit of the drill from the hole into the part; </w:t>
        <w:br/>
        <w:t xml:space="preserve">cool drills with a wet cloth; </w:t>
        <w:br/>
        <w:t xml:space="preserve">slow down the rotation of the spindle by pressing the hand on the rotating parts of the machine or parts; </w:t>
        <w:br/>
        <w:t xml:space="preserve">put parts, tools and other objects on the machine bed; </w:t>
        <w:br/>
        <w:t xml:space="preserve">measure the processed part with measuring devices and a tool (clamp, gauge, scale ruler, caliper, micrometer, etc.) until the machine comes to a complete stop and the caliper and turret head are moved to a safe distance; </w:t>
        <w:br/>
        <w:t xml:space="preserve">hold the processed product directly with your hands; </w:t>
        <w:br/>
        <w:t xml:space="preserve">independently repair the electrical equipment of the machine. </w:t>
        <w:br/>
        <w:t xml:space="preserve">3.17. Accumulation of shavings at the workplace is not allowed. Shavings should be removed from the machine using appropriate devices (hooks, brushes). Hooks should have smooth handles and a guard that prevents cuts to the hands by chips. It is not allowed to remove shavings by hand. Collected shavings must be removed in special boxes. </w:t>
        <w:br/>
        <w:t xml:space="preserve">3.18. Turning off the machine is mandatory in the event of a power cut, when changing the working tool, fixing or installing the processed product on it and when removing it from the machine, as well as when repairing, cleaning and lubricating the machine, removing dust and shavings. </w:t>
        <w:br/>
        <w:t>3.19.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5">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4. Safety requirements after the end of work.</w:t>
      </w:r>
      <w:r w:rsidDel="00000000" w:rsidR="00000000" w:rsidRPr="00000000">
        <w:rPr>
          <w:rtl w:val="0"/>
        </w:rPr>
      </w:r>
    </w:p>
    <w:p w:rsidR="00000000" w:rsidDel="00000000" w:rsidP="00000000" w:rsidRDefault="00000000" w:rsidRPr="00000000" w14:paraId="00000016">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4.1. Turn off the machine, disconnect it from the electrical network.</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4.2. Bring the workplace into proper condition. Remove shavings, waste, etc. Put the oiled rag in a metal box.</w:t>
      </w:r>
    </w:p>
    <w:p w:rsidR="00000000" w:rsidDel="00000000" w:rsidP="00000000" w:rsidRDefault="00000000" w:rsidRPr="00000000" w14:paraId="00000018">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4.3. Wipe the working tools and devices, if necessary, lubricate them, and put them in the places designated for their storage. </w:t>
        <w:br/>
        <w:t xml:space="preserve">4.4. Take off work clothes and safety footwear, clean them of dust and other dirt and put them in a place designated for storage and change clothes. </w:t>
      </w:r>
    </w:p>
    <w:p w:rsidR="00000000" w:rsidDel="00000000" w:rsidP="00000000" w:rsidRDefault="00000000" w:rsidRPr="00000000" w14:paraId="00000019">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4.5. Wash your face and hands with warm soapy water or take a shower.</w:t>
      </w:r>
    </w:p>
    <w:p w:rsidR="00000000" w:rsidDel="00000000" w:rsidP="00000000" w:rsidRDefault="00000000" w:rsidRPr="00000000" w14:paraId="0000001A">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4.6. Report to the manager about the shortcomings discovered during work.</w:t>
      </w:r>
      <w:r w:rsidDel="00000000" w:rsidR="00000000" w:rsidRPr="00000000">
        <w:rPr>
          <w:rtl w:val="0"/>
        </w:rPr>
      </w:r>
    </w:p>
    <w:p w:rsidR="00000000" w:rsidDel="00000000" w:rsidP="00000000" w:rsidRDefault="00000000" w:rsidRPr="00000000" w14:paraId="0000001B">
      <w:pPr>
        <w:spacing w:after="120" w:lineRule="auto"/>
        <w:ind w:right="-997.7952755905511"/>
        <w:jc w:val="both"/>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1C">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1E">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rupture of parts of mechanisms that move or rotate, or parts that are processed;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20">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2">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3">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tl w:val="0"/>
        </w:rPr>
      </w:r>
    </w:p>
    <w:p w:rsidR="00000000" w:rsidDel="00000000" w:rsidP="00000000" w:rsidRDefault="00000000" w:rsidRPr="00000000" w14:paraId="00000024">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r>
      <w:r w:rsidDel="00000000" w:rsidR="00000000" w:rsidRPr="00000000">
        <w:rPr>
          <w:rtl w:val="0"/>
        </w:rPr>
      </w:r>
    </w:p>
    <w:p w:rsidR="00000000" w:rsidDel="00000000" w:rsidP="00000000" w:rsidRDefault="00000000" w:rsidRPr="00000000" w14:paraId="00000025">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6">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(signature) </w:t>
      </w:r>
    </w:p>
    <w:p w:rsidR="00000000" w:rsidDel="00000000" w:rsidP="00000000" w:rsidRDefault="00000000" w:rsidRPr="00000000" w14:paraId="00000027">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8">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9">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VijWvwtz0zw07/0LAAU/qKJAg==">CgMxLjA4AHIhMWxZNi1rQWprbUwwTHMzQ3hIajFBS2xrNWZ0N01CMWZw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2017-09-27T11:45:00Z</dcterms:created>
  <dc:creator>Автор</dc:creator>
</cp:coreProperties>
</file>