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lang w:val="uk-UA"/>
        </w:rPr>
      </w:pPr>
      <w:r>
        <w:rPr>
          <w:b w:val="false"/>
          <w:bCs w:val="false"/>
          <w:kern w:val="2"/>
          <w:lang w:val="uk-UA"/>
        </w:rPr>
      </w:r>
    </w:p>
    <w:p>
      <w:pPr>
        <w:pStyle w:val="Normal"/>
        <w:rPr>
          <w:b/>
          <w:bCs/>
          <w:kern w:val="2"/>
          <w:lang w:val="uk-UA"/>
        </w:rPr>
      </w:pPr>
      <w:r>
        <w:rPr>
          <w:b/>
          <w:bCs/>
          <w:kern w:val="2"/>
          <w:lang w:val="uk-UA"/>
        </w:rPr>
      </w:r>
    </w:p>
    <w:p>
      <w:pPr>
        <w:pStyle w:val="Normal"/>
        <w:rPr>
          <w:b/>
          <w:bCs/>
          <w:kern w:val="2"/>
          <w:lang w:val="uk-UA"/>
        </w:rPr>
      </w:pPr>
      <w:r>
        <w:rPr>
          <w:b/>
          <w:bCs/>
          <w:kern w:val="2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b/>
          <w:bCs/>
          <w:sz w:val="36"/>
          <w:szCs w:val="36"/>
          <w:lang w:val="uk-UA"/>
        </w:rPr>
      </w:pPr>
      <w:r>
        <w:rPr>
          <w:b/>
          <w:bCs/>
          <w:sz w:val="36"/>
          <w:szCs w:val="36"/>
          <w:lang w:val="uk-UA"/>
        </w:rPr>
      </w:r>
    </w:p>
    <w:p>
      <w:pPr>
        <w:pStyle w:val="Norma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rFonts w:ascii="Calibri" w:hAnsi="Calibri" w:cs="Calibri"/>
          <w:color w:val="000000"/>
          <w:sz w:val="52"/>
          <w:szCs w:val="52"/>
          <w:shd w:fill="FFFFFF" w:val="clear"/>
          <w:lang w:val="uk-UA"/>
        </w:rPr>
      </w:pPr>
      <w:r>
        <w:rPr>
          <w:rFonts w:cs="Calibri" w:ascii="Calibri" w:hAnsi="Calibri"/>
          <w:sz w:val="52"/>
          <w:szCs w:val="52"/>
          <w:lang w:val="uk-UA"/>
        </w:rPr>
        <w:t xml:space="preserve">Shift Log of the Operator of a Single-Girder Electric Overhead Crane, </w:t>
      </w: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rFonts w:ascii="Calibri" w:hAnsi="Calibri" w:cs="Calibri"/>
          <w:color w:val="000000"/>
          <w:sz w:val="52"/>
          <w:szCs w:val="52"/>
          <w:shd w:fill="FFFFFF" w:val="clear"/>
          <w:lang w:val="uk-UA"/>
        </w:rPr>
      </w:pP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  <w:t xml:space="preserve">KMO 10.0-23.0-7.0-A5, </w:t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  <w:t>№</w:t>
      </w: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  <w:t>01351</w:t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vertAlign w:val="superscript"/>
          <w:lang w:val="uk-UA"/>
        </w:rPr>
      </w:pPr>
      <w:r>
        <w:rPr>
          <w:b w:val="false"/>
          <w:bCs w:val="false"/>
          <w:kern w:val="2"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FORM</w:t>
        <w:br/>
        <w:t>of the shift log of a crane, lifting machine or hoist operator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Date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Shift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Crane operator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Results of inspection of the crane, machine, hoist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Metal structures: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support frame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rotating frame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 bearing assembly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Mechanisms: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main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auxiliary hoisting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slewing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raising the boom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extension of boom sections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movement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Wire ropes: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hoisting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hoist rope;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boom braces;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Chains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Hook and hook suspension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Control system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pneumatic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Name of the mechanism,</w:t>
              <w:br/>
              <w:t>assembly unit, component,</w:t>
              <w:br/>
              <w:t>safety instrument or device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The results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inspection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Surname, initials and position of the person who eliminated the defect or damage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Electrical equipment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Hydraulic devices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Safety instruments and devices: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capacity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limiter testing;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load moment limiter;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limit switches;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indicators;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alarms;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Lighting, heating, air conditioning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Grounding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Crane runway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Personnel lifting platform for use with a crane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Other observations made during operation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Shift handed over by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(operator’s surname, initials and signature; specify the number of hours worked)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Shift accepted by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(operator's surname, initials and signature; specify the condition of the crane)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Periodic inspection results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Appointed slingers, signalers (senior slinger (signaler))___________________________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(surname, initials)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The employee responsible for the safe conduct of work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(surname, initials, signature)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Other information ___________________________________________________________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(issuance of a work permit for repair work; equipment location and whether work may be performed near power lines and incoming switchgear; insulation-resistance measurement results; and other entries required by the Occupational Health and Safety Rules for the Operation of Cranes, Lifting Devices and Related Equipment)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sectPr>
      <w:type w:val="nextPage"/>
      <w:pgSz w:w="11906" w:h="16838"/>
      <w:pgMar w:left="1701" w:right="851" w:gutter="0" w:header="0" w:top="510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spacing w:lineRule="auto" w:line="360" w:before="240" w:after="60"/>
      <w:ind w:firstLine="709" w:start="-141" w:end="0"/>
      <w:jc w:val="both"/>
      <w:outlineLvl w:val="1"/>
    </w:pPr>
    <w:rPr>
      <w:b/>
      <w:bCs/>
      <w:iCs/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2">
    <w:name w:val="Заголовок 2 Знак"/>
    <w:qFormat/>
    <w:rPr>
      <w:b/>
      <w:bCs/>
      <w:iCs/>
      <w:sz w:val="28"/>
      <w:szCs w:val="28"/>
      <w:lang w:val="ru-RU" w:bidi="ar-SA"/>
    </w:rPr>
  </w:style>
  <w:style w:type="character" w:styleId="Style14">
    <w:name w:val="Основной текст Знак"/>
    <w:qFormat/>
    <w:rPr>
      <w:spacing w:val="2"/>
      <w:sz w:val="28"/>
      <w:szCs w:val="28"/>
      <w:lang w:val="ru-RU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left" w:pos="1418" w:leader="none"/>
        <w:tab w:val="left" w:pos="1560" w:leader="none"/>
      </w:tabs>
      <w:spacing w:lineRule="auto" w:line="360"/>
      <w:ind w:firstLine="709" w:start="0" w:end="0"/>
      <w:jc w:val="both"/>
    </w:pPr>
    <w:rPr>
      <w:spacing w:val="2"/>
      <w:sz w:val="28"/>
      <w:szCs w:val="28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Формула"/>
    <w:basedOn w:val="BodyText"/>
    <w:qFormat/>
    <w:pPr>
      <w:ind w:hanging="0" w:start="0" w:end="0"/>
      <w:jc w:val="center"/>
    </w:pPr>
    <w:rPr/>
  </w:style>
  <w:style w:type="paragraph" w:styleId="21">
    <w:name w:val="Заголовок 2 прил"/>
    <w:basedOn w:val="Normal"/>
    <w:next w:val="Normal"/>
    <w:qFormat/>
    <w:pPr>
      <w:widowControl w:val="false"/>
      <w:tabs>
        <w:tab w:val="clear" w:pos="708"/>
        <w:tab w:val="left" w:pos="1134" w:leader="none"/>
      </w:tabs>
      <w:suppressAutoHyphens w:val="true"/>
      <w:spacing w:lineRule="auto" w:line="300" w:before="120" w:after="120"/>
      <w:ind w:firstLine="709" w:start="0" w:end="0"/>
      <w:jc w:val="both"/>
      <w:textAlignment w:val="baseline"/>
      <w:outlineLvl w:val="1"/>
    </w:pPr>
    <w:rPr>
      <w:sz w:val="28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2023-02-07T14:00:00Z</dcterms:created>
  <dc:creator>Автор</dc:creator>
  <dc:description/>
  <dc:language>en-US</dc:language>
  <cp:lastModifiedBy>Автор</cp:lastModifiedBy>
  <dcterms:modified xsi:type="dcterms:W3CDTF">2023-11-02T17:32:00Z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0x010100E289A036F5040E4CA979A0EC5591FD11</vt:lpwstr>
  </property>
</Properties>
</file>